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505BA29" w14:textId="79D36762" w:rsidR="007A3C0F" w:rsidRPr="007A3C0F" w:rsidRDefault="59E1572F" w:rsidP="00A271B1">
      <w:pPr>
        <w:spacing w:before="0" w:after="160" w:line="240" w:lineRule="auto"/>
        <w:rPr>
          <w:rFonts w:cs="Arial"/>
        </w:rPr>
      </w:pPr>
      <w:bookmarkStart w:id="0" w:name="_GoBack"/>
      <w:bookmarkEnd w:id="0"/>
      <w:r w:rsidRPr="59E1572F">
        <w:rPr>
          <w:rFonts w:cs="Arial"/>
        </w:rPr>
        <w:t xml:space="preserve">The NSW Government and </w:t>
      </w:r>
      <w:r w:rsidR="006F3C6A">
        <w:rPr>
          <w:rFonts w:cs="Arial"/>
        </w:rPr>
        <w:t>Australian Government</w:t>
      </w:r>
      <w:r w:rsidRPr="59E1572F">
        <w:rPr>
          <w:rFonts w:cs="Arial"/>
        </w:rPr>
        <w:t xml:space="preserve"> are jointly covering the clean-up costs of residential and eligible commercial properties destroyed in the NSW bushfires since 1 July 2019.</w:t>
      </w:r>
    </w:p>
    <w:p w14:paraId="3FEAC13E" w14:textId="6539CD5E" w:rsidR="0094242F" w:rsidRDefault="7E59EEFA" w:rsidP="00A271B1">
      <w:pPr>
        <w:spacing w:before="0" w:after="160" w:line="240" w:lineRule="auto"/>
        <w:rPr>
          <w:rFonts w:cs="Arial"/>
        </w:rPr>
      </w:pPr>
      <w:r w:rsidRPr="7E59EEFA">
        <w:rPr>
          <w:rFonts w:cs="Arial"/>
        </w:rPr>
        <w:t xml:space="preserve">Laing O’Rourke Australia </w:t>
      </w:r>
      <w:r w:rsidR="00632490">
        <w:rPr>
          <w:rFonts w:cs="Arial"/>
        </w:rPr>
        <w:t xml:space="preserve">was </w:t>
      </w:r>
      <w:r w:rsidRPr="7E59EEFA">
        <w:rPr>
          <w:rFonts w:cs="Arial"/>
        </w:rPr>
        <w:t>appointed as the managing contractor</w:t>
      </w:r>
      <w:r w:rsidR="002B1BA7">
        <w:rPr>
          <w:rFonts w:cs="Arial"/>
        </w:rPr>
        <w:t xml:space="preserve"> in late January 2020</w:t>
      </w:r>
      <w:r w:rsidRPr="7E59EEFA">
        <w:rPr>
          <w:rFonts w:cs="Arial"/>
        </w:rPr>
        <w:t xml:space="preserve">, responsible for managing the clean-up of destroyed and damaged buildings across NSW, working with Public Works Advisory (PWA). </w:t>
      </w:r>
      <w:r w:rsidR="00BB66CD">
        <w:rPr>
          <w:rFonts w:cs="Arial"/>
        </w:rPr>
        <w:t xml:space="preserve"> </w:t>
      </w:r>
      <w:r w:rsidR="00BB66CD" w:rsidRPr="002B1BA7">
        <w:rPr>
          <w:rFonts w:cs="Arial"/>
        </w:rPr>
        <w:t>From the 23 October 2020, management of the clean-up works transitioned back to Public Works Advisory.</w:t>
      </w:r>
    </w:p>
    <w:p w14:paraId="2BACB3B6" w14:textId="5F0C17ED" w:rsidR="58ED0E62" w:rsidRDefault="7E59EEFA" w:rsidP="00A271B1">
      <w:pPr>
        <w:spacing w:before="0" w:after="160" w:line="240" w:lineRule="auto"/>
        <w:rPr>
          <w:rFonts w:eastAsia="Arial" w:cs="Arial"/>
        </w:rPr>
      </w:pPr>
      <w:r w:rsidRPr="7E59EEFA">
        <w:rPr>
          <w:rFonts w:eastAsia="Arial" w:cs="Arial"/>
        </w:rPr>
        <w:t>The primary focus of the clean-up program is on removing destroyed or damaged buildings and associated safety hazards and debris that could impede people rebuilding their homes or businesses (small businesses and primary producers).</w:t>
      </w:r>
    </w:p>
    <w:p w14:paraId="35F3316B" w14:textId="5732891B" w:rsidR="58ED0E62" w:rsidRDefault="7E59EEFA" w:rsidP="00A271B1">
      <w:pPr>
        <w:spacing w:before="0" w:after="160" w:line="240" w:lineRule="auto"/>
        <w:rPr>
          <w:rFonts w:eastAsia="Arial" w:cs="Arial"/>
        </w:rPr>
      </w:pPr>
      <w:r w:rsidRPr="7E59EEFA">
        <w:rPr>
          <w:rFonts w:eastAsia="Arial" w:cs="Arial"/>
        </w:rPr>
        <w:t xml:space="preserve">This could include potentially hazardous material, like asbestos, dangerous trees near homes or commercial buildings and damaged driveways that could impact on the safety of clean-up activities. </w:t>
      </w:r>
    </w:p>
    <w:p w14:paraId="3E96BF5A" w14:textId="03701A2C" w:rsidR="0094242F" w:rsidRDefault="7E59EEFA" w:rsidP="00A271B1">
      <w:pPr>
        <w:spacing w:before="0" w:after="160" w:line="240" w:lineRule="auto"/>
        <w:rPr>
          <w:rFonts w:cs="Arial"/>
        </w:rPr>
      </w:pPr>
      <w:bookmarkStart w:id="1" w:name="_Hlk31377567"/>
      <w:bookmarkEnd w:id="1"/>
      <w:r w:rsidRPr="206036CC">
        <w:rPr>
          <w:rFonts w:cs="Arial"/>
        </w:rPr>
        <w:t xml:space="preserve">Qualified local contractors and suppliers </w:t>
      </w:r>
      <w:r w:rsidR="002B1BA7">
        <w:rPr>
          <w:rFonts w:cs="Arial"/>
        </w:rPr>
        <w:t xml:space="preserve">have been </w:t>
      </w:r>
      <w:r w:rsidRPr="206036CC">
        <w:rPr>
          <w:rFonts w:cs="Arial"/>
        </w:rPr>
        <w:t>engaged, where possible, to deliver clean-up services to ensure the operation maximises local knowledge and expertise and helps the local economy to recover.</w:t>
      </w:r>
      <w:r w:rsidR="00357D39" w:rsidRPr="206036CC">
        <w:rPr>
          <w:rFonts w:cs="Arial"/>
        </w:rPr>
        <w:t xml:space="preserve"> </w:t>
      </w:r>
      <w:r w:rsidRPr="206036CC">
        <w:rPr>
          <w:rFonts w:cs="Arial"/>
        </w:rPr>
        <w:t xml:space="preserve">These clean-up services mean impacted property owners will not have to pay for </w:t>
      </w:r>
      <w:r w:rsidR="00194D8E">
        <w:rPr>
          <w:rFonts w:cs="Arial"/>
        </w:rPr>
        <w:t xml:space="preserve">the removal and </w:t>
      </w:r>
      <w:r w:rsidR="00647C2B">
        <w:rPr>
          <w:rFonts w:cs="Arial"/>
        </w:rPr>
        <w:t>disposal of</w:t>
      </w:r>
      <w:r w:rsidR="00194D8E">
        <w:rPr>
          <w:rFonts w:cs="Arial"/>
        </w:rPr>
        <w:t xml:space="preserve"> </w:t>
      </w:r>
      <w:r w:rsidRPr="206036CC">
        <w:rPr>
          <w:rFonts w:cs="Arial"/>
        </w:rPr>
        <w:t>debris, including potentially hazardous materials</w:t>
      </w:r>
      <w:r w:rsidR="00647C2B">
        <w:rPr>
          <w:rFonts w:cs="Arial"/>
        </w:rPr>
        <w:t>.</w:t>
      </w:r>
    </w:p>
    <w:p w14:paraId="5B6F7279" w14:textId="0426F602" w:rsidR="58ED0E62" w:rsidRDefault="7E59EEFA" w:rsidP="00A271B1">
      <w:pPr>
        <w:pStyle w:val="ListParagraph"/>
        <w:numPr>
          <w:ilvl w:val="0"/>
          <w:numId w:val="27"/>
        </w:numPr>
        <w:spacing w:before="0" w:after="160" w:line="240" w:lineRule="auto"/>
        <w:rPr>
          <w:b/>
          <w:bCs/>
        </w:rPr>
      </w:pPr>
      <w:r w:rsidRPr="7E59EEFA">
        <w:rPr>
          <w:rFonts w:cs="Arial"/>
          <w:b/>
          <w:bCs/>
        </w:rPr>
        <w:t xml:space="preserve">Impacted property owners who would like their property cleared need to register at </w:t>
      </w:r>
      <w:hyperlink r:id="rId14">
        <w:r w:rsidRPr="7E59EEFA">
          <w:rPr>
            <w:rStyle w:val="Hyperlink"/>
            <w:b/>
            <w:bCs/>
          </w:rPr>
          <w:t>Service NSW</w:t>
        </w:r>
      </w:hyperlink>
      <w:r w:rsidRPr="7E59EEFA">
        <w:rPr>
          <w:rFonts w:cs="Arial"/>
          <w:b/>
          <w:bCs/>
        </w:rPr>
        <w:t xml:space="preserve"> or call </w:t>
      </w:r>
      <w:r w:rsidRPr="7E59EEFA">
        <w:rPr>
          <w:rFonts w:cs="Arial"/>
          <w:b/>
          <w:bCs/>
          <w:color w:val="FF0000"/>
        </w:rPr>
        <w:t>13 77 88</w:t>
      </w:r>
      <w:r w:rsidRPr="7E59EEFA">
        <w:rPr>
          <w:rFonts w:cs="Arial"/>
        </w:rPr>
        <w:t xml:space="preserve">. </w:t>
      </w:r>
      <w:r w:rsidRPr="7E59EEFA">
        <w:rPr>
          <w:rFonts w:eastAsia="Arial" w:cs="Arial"/>
        </w:rPr>
        <w:t xml:space="preserve"> </w:t>
      </w:r>
    </w:p>
    <w:p w14:paraId="5A47C504" w14:textId="7F7A513B" w:rsidR="58ED0E62" w:rsidRPr="008F7EEE" w:rsidRDefault="3CA33E8C" w:rsidP="00A271B1">
      <w:pPr>
        <w:pStyle w:val="ListParagraph"/>
        <w:numPr>
          <w:ilvl w:val="0"/>
          <w:numId w:val="27"/>
        </w:numPr>
        <w:spacing w:before="0" w:after="160" w:line="240" w:lineRule="auto"/>
        <w:rPr>
          <w:b/>
          <w:bCs/>
        </w:rPr>
      </w:pPr>
      <w:r w:rsidRPr="206036CC">
        <w:rPr>
          <w:rFonts w:eastAsia="Arial" w:cs="Arial"/>
        </w:rPr>
        <w:t>The government</w:t>
      </w:r>
      <w:r w:rsidR="006134C6">
        <w:rPr>
          <w:rFonts w:eastAsia="Arial" w:cs="Arial"/>
        </w:rPr>
        <w:t>-</w:t>
      </w:r>
      <w:r w:rsidRPr="206036CC">
        <w:rPr>
          <w:rFonts w:eastAsia="Arial" w:cs="Arial"/>
        </w:rPr>
        <w:t xml:space="preserve">supported clean-up is an </w:t>
      </w:r>
      <w:r w:rsidRPr="206036CC">
        <w:rPr>
          <w:rFonts w:eastAsia="Arial" w:cs="Arial"/>
          <w:b/>
          <w:bCs/>
        </w:rPr>
        <w:t>opt</w:t>
      </w:r>
      <w:r w:rsidR="003A2C14" w:rsidRPr="206036CC">
        <w:rPr>
          <w:rFonts w:eastAsia="Arial" w:cs="Arial"/>
          <w:b/>
          <w:bCs/>
        </w:rPr>
        <w:t>-</w:t>
      </w:r>
      <w:r w:rsidRPr="206036CC">
        <w:rPr>
          <w:rFonts w:eastAsia="Arial" w:cs="Arial"/>
          <w:b/>
          <w:bCs/>
        </w:rPr>
        <w:t>in</w:t>
      </w:r>
      <w:r w:rsidRPr="206036CC">
        <w:rPr>
          <w:rFonts w:eastAsia="Arial" w:cs="Arial"/>
        </w:rPr>
        <w:t xml:space="preserve"> program which means residents and business owners </w:t>
      </w:r>
      <w:r w:rsidRPr="206036CC">
        <w:rPr>
          <w:rFonts w:eastAsia="Arial" w:cs="Arial"/>
          <w:b/>
          <w:bCs/>
        </w:rPr>
        <w:t>must register</w:t>
      </w:r>
      <w:r w:rsidRPr="206036CC">
        <w:rPr>
          <w:rFonts w:eastAsia="Arial" w:cs="Arial"/>
        </w:rPr>
        <w:t xml:space="preserve"> their properties before they can be included in the clean-up program.</w:t>
      </w:r>
    </w:p>
    <w:p w14:paraId="1A19BD52" w14:textId="77777777" w:rsidR="00ED7289" w:rsidRDefault="00ED7289" w:rsidP="00ED7289">
      <w:pPr>
        <w:rPr>
          <w:b/>
          <w:bCs/>
        </w:rPr>
      </w:pPr>
    </w:p>
    <w:p w14:paraId="717B78F3" w14:textId="3EC802A1" w:rsidR="00ED7289" w:rsidRPr="00696CA4" w:rsidRDefault="00ED7289" w:rsidP="00ED7289">
      <w:pPr>
        <w:rPr>
          <w:rFonts w:ascii="Calibri" w:hAnsi="Calibri"/>
          <w:b/>
          <w:bCs/>
        </w:rPr>
      </w:pPr>
      <w:r w:rsidRPr="00696CA4">
        <w:rPr>
          <w:b/>
          <w:bCs/>
        </w:rPr>
        <w:t>What impact will COVID-19 have on the clean-up program?</w:t>
      </w:r>
    </w:p>
    <w:p w14:paraId="28DBF299" w14:textId="19C7A8D8" w:rsidR="00ED7289" w:rsidRDefault="00ED7289" w:rsidP="00ED7289">
      <w:pPr>
        <w:spacing w:before="0" w:after="160" w:line="240" w:lineRule="auto"/>
      </w:pPr>
      <w:r w:rsidRPr="00696CA4">
        <w:t>While coronavirus introduces a new challenge to bushfire recovery, we’re determined to maintain momentum and keep delivering tangible help on the ground.</w:t>
      </w:r>
    </w:p>
    <w:p w14:paraId="1BA514A1" w14:textId="09EEDF95" w:rsidR="00796DA4" w:rsidRPr="000A463E" w:rsidRDefault="00796DA4" w:rsidP="00ED7289">
      <w:pPr>
        <w:spacing w:before="0" w:after="160" w:line="240" w:lineRule="auto"/>
        <w:rPr>
          <w:rFonts w:eastAsia="Arial" w:cs="Arial"/>
        </w:rPr>
      </w:pPr>
      <w:r w:rsidRPr="000A463E">
        <w:rPr>
          <w:rFonts w:eastAsia="Arial" w:cs="Arial"/>
        </w:rPr>
        <w:t>There are no current Government restrictions that prevent the clean-up program continuing, provided appropriate health and safety measures are implemented to minimise the spread of COVID-19.</w:t>
      </w:r>
    </w:p>
    <w:p w14:paraId="18F695DA" w14:textId="77777777" w:rsidR="00ED7289" w:rsidRPr="00696CA4" w:rsidRDefault="00ED7289" w:rsidP="00ED7289">
      <w:pPr>
        <w:spacing w:before="0" w:after="160" w:line="240" w:lineRule="auto"/>
      </w:pPr>
      <w:r w:rsidRPr="00696CA4">
        <w:t>We are taking very seriously the recommendations of the Chief Medical Officer and will continue to comply with all the policies of government around coronavirus.</w:t>
      </w:r>
    </w:p>
    <w:p w14:paraId="46DF7D7F" w14:textId="77777777" w:rsidR="00ED7289" w:rsidRPr="00696CA4" w:rsidRDefault="00ED7289" w:rsidP="00ED7289">
      <w:pPr>
        <w:spacing w:before="0" w:after="160" w:line="240" w:lineRule="auto"/>
      </w:pPr>
      <w:r w:rsidRPr="00696CA4">
        <w:t xml:space="preserve">Protections such as social distancing and controls on large gatherings mean we may have to adjust some of the ways we communicate and interact with bushfire impacted communities. </w:t>
      </w:r>
    </w:p>
    <w:p w14:paraId="1BEBC818" w14:textId="77777777" w:rsidR="00ED7289" w:rsidRPr="00696CA4" w:rsidRDefault="00ED7289" w:rsidP="00ED7289">
      <w:pPr>
        <w:spacing w:before="0" w:after="160" w:line="240" w:lineRule="auto"/>
      </w:pPr>
      <w:r w:rsidRPr="00696CA4">
        <w:t xml:space="preserve">As a priority, we are looking at ways in which we can continue to gather information and listen to bushfire impacted communities in the context of the coronavirus arrangements, so we can best support them on their road to recovery. </w:t>
      </w:r>
    </w:p>
    <w:p w14:paraId="3925DBD6" w14:textId="255C795D" w:rsidR="00F6057B" w:rsidRDefault="00ED7289" w:rsidP="00ED7289">
      <w:pPr>
        <w:spacing w:before="0" w:after="160" w:line="259" w:lineRule="auto"/>
        <w:contextualSpacing/>
      </w:pPr>
      <w:r w:rsidRPr="008430AA">
        <w:t xml:space="preserve">The project team is ensuring all staff are complying </w:t>
      </w:r>
      <w:r w:rsidR="009205C4">
        <w:t xml:space="preserve">with the </w:t>
      </w:r>
      <w:r w:rsidRPr="008430AA">
        <w:t xml:space="preserve">social distancing </w:t>
      </w:r>
      <w:r w:rsidR="009205C4">
        <w:t>requirements</w:t>
      </w:r>
      <w:r w:rsidR="00F6057B">
        <w:t>, including:</w:t>
      </w:r>
    </w:p>
    <w:p w14:paraId="7DDFF7CC" w14:textId="7ADEA0FA" w:rsidR="00F6057B" w:rsidRPr="005D17D1" w:rsidRDefault="00F6057B" w:rsidP="005D17D1">
      <w:pPr>
        <w:pStyle w:val="Bullets1"/>
        <w:numPr>
          <w:ilvl w:val="0"/>
          <w:numId w:val="44"/>
        </w:numPr>
        <w:rPr>
          <w:rFonts w:ascii="Arial" w:eastAsiaTheme="minorHAnsi" w:hAnsi="Arial" w:cstheme="minorBidi"/>
          <w:color w:val="auto"/>
          <w:spacing w:val="0"/>
          <w:sz w:val="22"/>
          <w:szCs w:val="22"/>
          <w:lang w:eastAsia="en-US"/>
        </w:rPr>
      </w:pPr>
      <w:r w:rsidRPr="005D17D1">
        <w:rPr>
          <w:rFonts w:ascii="Arial" w:eastAsiaTheme="minorHAnsi" w:hAnsi="Arial" w:cstheme="minorBidi"/>
          <w:color w:val="auto"/>
          <w:spacing w:val="0"/>
          <w:sz w:val="22"/>
          <w:szCs w:val="22"/>
          <w:lang w:eastAsia="en-US"/>
        </w:rPr>
        <w:t>Asking additional screening questions during the initial phone call to help mitigate the spread of COVID-19</w:t>
      </w:r>
      <w:r w:rsidR="007D0BE3" w:rsidRPr="005D17D1">
        <w:rPr>
          <w:rFonts w:ascii="Arial" w:eastAsiaTheme="minorHAnsi" w:hAnsi="Arial" w:cstheme="minorBidi"/>
          <w:color w:val="auto"/>
          <w:spacing w:val="0"/>
          <w:sz w:val="22"/>
          <w:szCs w:val="22"/>
          <w:lang w:eastAsia="en-US"/>
        </w:rPr>
        <w:t>.</w:t>
      </w:r>
    </w:p>
    <w:p w14:paraId="14323AA8" w14:textId="67A89C15" w:rsidR="00F6057B" w:rsidRPr="005D17D1" w:rsidRDefault="00F6057B" w:rsidP="005D17D1">
      <w:pPr>
        <w:pStyle w:val="Bullets1"/>
        <w:numPr>
          <w:ilvl w:val="0"/>
          <w:numId w:val="44"/>
        </w:numPr>
        <w:rPr>
          <w:rFonts w:ascii="Arial" w:eastAsiaTheme="minorHAnsi" w:hAnsi="Arial" w:cstheme="minorBidi"/>
          <w:color w:val="auto"/>
          <w:spacing w:val="0"/>
          <w:sz w:val="22"/>
          <w:szCs w:val="22"/>
          <w:lang w:eastAsia="en-US"/>
        </w:rPr>
      </w:pPr>
      <w:r w:rsidRPr="005D17D1">
        <w:rPr>
          <w:rFonts w:ascii="Arial" w:eastAsiaTheme="minorHAnsi" w:hAnsi="Arial" w:cstheme="minorBidi"/>
          <w:color w:val="auto"/>
          <w:spacing w:val="0"/>
          <w:sz w:val="22"/>
          <w:szCs w:val="22"/>
          <w:lang w:eastAsia="en-US"/>
        </w:rPr>
        <w:t>Practi</w:t>
      </w:r>
      <w:r w:rsidR="002C7FCB">
        <w:rPr>
          <w:rFonts w:ascii="Arial" w:eastAsiaTheme="minorHAnsi" w:hAnsi="Arial" w:cstheme="minorBidi"/>
          <w:color w:val="auto"/>
          <w:spacing w:val="0"/>
          <w:sz w:val="22"/>
          <w:szCs w:val="22"/>
          <w:lang w:eastAsia="en-US"/>
        </w:rPr>
        <w:t>s</w:t>
      </w:r>
      <w:r w:rsidRPr="005D17D1">
        <w:rPr>
          <w:rFonts w:ascii="Arial" w:eastAsiaTheme="minorHAnsi" w:hAnsi="Arial" w:cstheme="minorBidi"/>
          <w:color w:val="auto"/>
          <w:spacing w:val="0"/>
          <w:sz w:val="22"/>
          <w:szCs w:val="22"/>
          <w:lang w:eastAsia="en-US"/>
        </w:rPr>
        <w:t xml:space="preserve">ing social distancing, including </w:t>
      </w:r>
      <w:r w:rsidR="009205C4">
        <w:rPr>
          <w:rFonts w:ascii="Arial" w:eastAsiaTheme="minorHAnsi" w:hAnsi="Arial" w:cstheme="minorBidi"/>
          <w:color w:val="auto"/>
          <w:spacing w:val="0"/>
          <w:sz w:val="22"/>
          <w:szCs w:val="22"/>
          <w:lang w:eastAsia="en-US"/>
        </w:rPr>
        <w:t>not</w:t>
      </w:r>
      <w:r w:rsidR="009205C4" w:rsidRPr="005D17D1">
        <w:rPr>
          <w:rFonts w:ascii="Arial" w:eastAsiaTheme="minorHAnsi" w:hAnsi="Arial" w:cstheme="minorBidi"/>
          <w:color w:val="auto"/>
          <w:spacing w:val="0"/>
          <w:sz w:val="22"/>
          <w:szCs w:val="22"/>
          <w:lang w:eastAsia="en-US"/>
        </w:rPr>
        <w:t xml:space="preserve"> </w:t>
      </w:r>
      <w:r w:rsidRPr="005D17D1">
        <w:rPr>
          <w:rFonts w:ascii="Arial" w:eastAsiaTheme="minorHAnsi" w:hAnsi="Arial" w:cstheme="minorBidi"/>
          <w:color w:val="auto"/>
          <w:spacing w:val="0"/>
          <w:sz w:val="22"/>
          <w:szCs w:val="22"/>
          <w:lang w:eastAsia="en-US"/>
        </w:rPr>
        <w:t>shaking hands and ensuring Laing O'Rourke representatives stay at least 1.5 metres away from property owners when attending a property to conduct an inspection.</w:t>
      </w:r>
    </w:p>
    <w:p w14:paraId="66010816" w14:textId="77777777" w:rsidR="00F6057B" w:rsidRPr="005D17D1" w:rsidRDefault="00F6057B" w:rsidP="005D17D1">
      <w:pPr>
        <w:pStyle w:val="Bullets1"/>
        <w:numPr>
          <w:ilvl w:val="0"/>
          <w:numId w:val="44"/>
        </w:numPr>
        <w:rPr>
          <w:rFonts w:ascii="Arial" w:eastAsiaTheme="minorHAnsi" w:hAnsi="Arial" w:cstheme="minorBidi"/>
          <w:color w:val="auto"/>
          <w:spacing w:val="0"/>
          <w:sz w:val="22"/>
          <w:szCs w:val="22"/>
          <w:lang w:eastAsia="en-US"/>
        </w:rPr>
      </w:pPr>
      <w:r w:rsidRPr="005D17D1">
        <w:rPr>
          <w:rFonts w:ascii="Arial" w:eastAsiaTheme="minorHAnsi" w:hAnsi="Arial" w:cstheme="minorBidi"/>
          <w:color w:val="auto"/>
          <w:spacing w:val="0"/>
          <w:sz w:val="22"/>
          <w:szCs w:val="22"/>
          <w:lang w:eastAsia="en-US"/>
        </w:rPr>
        <w:t>Undertaking strict personal hygiene measures and regular sanitising of tools, including pens and clipboards.</w:t>
      </w:r>
    </w:p>
    <w:p w14:paraId="2EDDEBF8" w14:textId="6C31FBA5" w:rsidR="00177532" w:rsidRPr="003D3EF4" w:rsidRDefault="3CA33E8C" w:rsidP="00425E03">
      <w:pPr>
        <w:spacing w:before="0" w:after="160" w:line="240" w:lineRule="auto"/>
        <w:rPr>
          <w:color w:val="E11D3F" w:themeColor="accent4"/>
          <w:u w:val="single"/>
        </w:rPr>
      </w:pPr>
      <w:r w:rsidRPr="3CA33E8C">
        <w:rPr>
          <w:rFonts w:cs="Arial"/>
          <w:b/>
          <w:bCs/>
          <w:u w:val="single"/>
        </w:rPr>
        <w:lastRenderedPageBreak/>
        <w:t>CLEAN-UP ELIGIBILITY AND SCOPE</w:t>
      </w:r>
    </w:p>
    <w:p w14:paraId="1394545D" w14:textId="1EA23FC7" w:rsidR="007A3C0F" w:rsidRDefault="00116F58" w:rsidP="00A271B1">
      <w:pPr>
        <w:spacing w:before="0" w:after="160" w:line="240" w:lineRule="auto"/>
        <w:rPr>
          <w:rFonts w:cs="Arial"/>
          <w:b/>
          <w:bCs/>
        </w:rPr>
      </w:pPr>
      <w:r>
        <w:rPr>
          <w:rFonts w:cs="Arial"/>
          <w:b/>
          <w:bCs/>
        </w:rPr>
        <w:t>What clean-up work will be covered?</w:t>
      </w:r>
    </w:p>
    <w:p w14:paraId="56A02473" w14:textId="77777777" w:rsidR="00A271B1" w:rsidRDefault="7E59EEFA" w:rsidP="00A271B1">
      <w:pPr>
        <w:spacing w:before="0" w:after="160" w:line="240" w:lineRule="auto"/>
        <w:rPr>
          <w:rFonts w:eastAsia="Arial" w:cs="Arial"/>
        </w:rPr>
      </w:pPr>
      <w:r w:rsidRPr="7E59EEFA">
        <w:rPr>
          <w:rFonts w:eastAsia="Arial" w:cs="Arial"/>
        </w:rPr>
        <w:t>Destroyed or damaged buildings on the property that are the primary residences or places of business, and any associated debris, will be safely cleaned up and removed.</w:t>
      </w:r>
    </w:p>
    <w:p w14:paraId="09A62DFE" w14:textId="052D3356" w:rsidR="58ED0E62" w:rsidRDefault="7E59EEFA" w:rsidP="00A271B1">
      <w:pPr>
        <w:spacing w:before="0" w:after="160" w:line="240" w:lineRule="auto"/>
        <w:rPr>
          <w:rFonts w:eastAsia="Arial" w:cs="Arial"/>
        </w:rPr>
      </w:pPr>
      <w:r w:rsidRPr="7E59EEFA">
        <w:rPr>
          <w:rFonts w:eastAsia="Arial" w:cs="Arial"/>
        </w:rPr>
        <w:t>Work may include</w:t>
      </w:r>
      <w:r w:rsidR="00A271B1">
        <w:rPr>
          <w:rFonts w:eastAsia="Arial" w:cs="Arial"/>
        </w:rPr>
        <w:t>:</w:t>
      </w:r>
    </w:p>
    <w:p w14:paraId="482B72BC" w14:textId="77777777" w:rsidR="00047981" w:rsidRPr="00A271B1" w:rsidRDefault="00047981" w:rsidP="00A271B1">
      <w:pPr>
        <w:pStyle w:val="ListParagraph"/>
        <w:numPr>
          <w:ilvl w:val="0"/>
          <w:numId w:val="39"/>
        </w:numPr>
        <w:spacing w:before="0" w:after="160" w:line="240" w:lineRule="auto"/>
        <w:rPr>
          <w:rFonts w:cs="Arial"/>
        </w:rPr>
      </w:pPr>
      <w:r w:rsidRPr="00A271B1">
        <w:rPr>
          <w:rFonts w:cs="Arial"/>
        </w:rPr>
        <w:t>Removal of known hazardous materials, including asbestos</w:t>
      </w:r>
    </w:p>
    <w:p w14:paraId="45DD7FB9" w14:textId="51D7CEC5" w:rsidR="00047981" w:rsidRPr="00A271B1" w:rsidRDefault="7E59EEFA" w:rsidP="00A271B1">
      <w:pPr>
        <w:pStyle w:val="ListParagraph"/>
        <w:numPr>
          <w:ilvl w:val="0"/>
          <w:numId w:val="39"/>
        </w:numPr>
        <w:spacing w:before="0" w:after="160" w:line="240" w:lineRule="auto"/>
        <w:rPr>
          <w:rFonts w:cs="Arial"/>
        </w:rPr>
      </w:pPr>
      <w:r w:rsidRPr="00A271B1">
        <w:rPr>
          <w:rFonts w:cs="Arial"/>
        </w:rPr>
        <w:t>Removal of materials destroyed by bushfire and hazardous trees near a destroyed or damaged residence or place of business</w:t>
      </w:r>
    </w:p>
    <w:p w14:paraId="5D79A57C" w14:textId="77777777" w:rsidR="00047981" w:rsidRPr="00A271B1" w:rsidRDefault="00047981" w:rsidP="00A271B1">
      <w:pPr>
        <w:pStyle w:val="ListParagraph"/>
        <w:numPr>
          <w:ilvl w:val="0"/>
          <w:numId w:val="39"/>
        </w:numPr>
        <w:spacing w:before="0" w:after="160" w:line="240" w:lineRule="auto"/>
        <w:rPr>
          <w:rFonts w:cs="Arial"/>
        </w:rPr>
      </w:pPr>
      <w:r w:rsidRPr="00A271B1">
        <w:rPr>
          <w:rFonts w:cs="Arial"/>
        </w:rPr>
        <w:t>With consent of building owners, removal of concrete slab foundations.</w:t>
      </w:r>
    </w:p>
    <w:p w14:paraId="0C6F0A9B" w14:textId="77777777" w:rsidR="00153B50" w:rsidRDefault="00153B50" w:rsidP="00A271B1">
      <w:pPr>
        <w:spacing w:before="0" w:after="160" w:line="240" w:lineRule="auto"/>
        <w:rPr>
          <w:rFonts w:cs="Arial"/>
          <w:b/>
          <w:bCs/>
        </w:rPr>
      </w:pPr>
    </w:p>
    <w:p w14:paraId="3FA559A6" w14:textId="29ABE362" w:rsidR="00897A64" w:rsidRPr="007A3C0F" w:rsidRDefault="58ED0E62" w:rsidP="00A271B1">
      <w:pPr>
        <w:spacing w:before="0" w:after="160" w:line="240" w:lineRule="auto"/>
        <w:rPr>
          <w:rFonts w:cs="Arial"/>
          <w:b/>
          <w:bCs/>
        </w:rPr>
      </w:pPr>
      <w:r w:rsidRPr="58ED0E62">
        <w:rPr>
          <w:rFonts w:cs="Arial"/>
          <w:b/>
          <w:bCs/>
        </w:rPr>
        <w:t>What properties are eligible?</w:t>
      </w:r>
    </w:p>
    <w:p w14:paraId="79D36BDF" w14:textId="13BA7BA8" w:rsidR="0094242F" w:rsidRDefault="58ED0E62" w:rsidP="00A271B1">
      <w:pPr>
        <w:spacing w:before="0" w:after="160" w:line="240" w:lineRule="auto"/>
        <w:rPr>
          <w:rFonts w:cs="Arial"/>
        </w:rPr>
      </w:pPr>
      <w:r w:rsidRPr="58ED0E62">
        <w:rPr>
          <w:rFonts w:cs="Arial"/>
        </w:rPr>
        <w:t xml:space="preserve">Government is covering the clean-up cost of NSW properties used for </w:t>
      </w:r>
      <w:r w:rsidRPr="58ED0E62">
        <w:rPr>
          <w:rFonts w:cs="Arial"/>
          <w:b/>
          <w:bCs/>
        </w:rPr>
        <w:t>residential, small business</w:t>
      </w:r>
      <w:r w:rsidRPr="58ED0E62">
        <w:rPr>
          <w:rFonts w:cs="Arial"/>
        </w:rPr>
        <w:t xml:space="preserve"> or </w:t>
      </w:r>
      <w:r w:rsidRPr="58ED0E62">
        <w:rPr>
          <w:rFonts w:cs="Arial"/>
          <w:b/>
          <w:bCs/>
        </w:rPr>
        <w:t>primary production</w:t>
      </w:r>
      <w:r w:rsidRPr="58ED0E62">
        <w:rPr>
          <w:rFonts w:cs="Arial"/>
        </w:rPr>
        <w:t xml:space="preserve"> purposes that were destroyed by bushfire after 1 July 2019.</w:t>
      </w:r>
    </w:p>
    <w:p w14:paraId="4EF16FA5" w14:textId="77777777" w:rsidR="00715914" w:rsidRDefault="00715914" w:rsidP="00A271B1">
      <w:pPr>
        <w:spacing w:before="0" w:after="160" w:line="240" w:lineRule="auto"/>
        <w:rPr>
          <w:rFonts w:cs="Arial"/>
        </w:rPr>
      </w:pPr>
      <w:r>
        <w:rPr>
          <w:rFonts w:cs="Arial"/>
        </w:rPr>
        <w:t>This clean-up assistance is in addition to the small business and primary producer grants.</w:t>
      </w:r>
    </w:p>
    <w:p w14:paraId="637D9DF7" w14:textId="77777777" w:rsidR="00047981" w:rsidRDefault="00047981" w:rsidP="00A271B1">
      <w:pPr>
        <w:spacing w:before="0" w:after="160" w:line="240" w:lineRule="auto"/>
        <w:rPr>
          <w:rFonts w:cs="Arial"/>
        </w:rPr>
      </w:pPr>
      <w:r>
        <w:rPr>
          <w:rFonts w:cs="Arial"/>
        </w:rPr>
        <w:t xml:space="preserve">Definitions of a </w:t>
      </w:r>
      <w:hyperlink r:id="rId15" w:history="1">
        <w:r>
          <w:rPr>
            <w:rStyle w:val="Hyperlink"/>
            <w:rFonts w:cs="Arial"/>
          </w:rPr>
          <w:t>small business</w:t>
        </w:r>
      </w:hyperlink>
      <w:r>
        <w:rPr>
          <w:rFonts w:cs="Arial"/>
        </w:rPr>
        <w:t xml:space="preserve"> and </w:t>
      </w:r>
      <w:hyperlink r:id="rId16" w:history="1">
        <w:r>
          <w:rPr>
            <w:rStyle w:val="Hyperlink"/>
            <w:rFonts w:cs="Arial"/>
          </w:rPr>
          <w:t>primary producer</w:t>
        </w:r>
      </w:hyperlink>
      <w:r>
        <w:rPr>
          <w:rFonts w:cs="Arial"/>
        </w:rPr>
        <w:t xml:space="preserve"> used for bushfire grant applications also apply for this program. </w:t>
      </w:r>
    </w:p>
    <w:p w14:paraId="245ED357" w14:textId="552E564E" w:rsidR="009F3616" w:rsidRDefault="47F6BB44" w:rsidP="00A271B1">
      <w:pPr>
        <w:spacing w:before="0" w:after="160" w:line="240" w:lineRule="auto"/>
        <w:rPr>
          <w:rFonts w:cs="Arial"/>
        </w:rPr>
      </w:pPr>
      <w:r w:rsidRPr="47F6BB44">
        <w:rPr>
          <w:rFonts w:cs="Arial"/>
        </w:rPr>
        <w:t>Clean-up costs for all large and corporate businesses will be met by owners or their insurer. Insurers can choose to opt-in to the clean-up program and reimburse Government for services.</w:t>
      </w:r>
    </w:p>
    <w:p w14:paraId="50FFBF76" w14:textId="77777777" w:rsidR="000E3BD4" w:rsidRDefault="000E3BD4" w:rsidP="00A271B1">
      <w:pPr>
        <w:spacing w:before="0" w:after="160" w:line="240" w:lineRule="auto"/>
        <w:rPr>
          <w:rFonts w:cs="Arial"/>
          <w:b/>
          <w:bCs/>
        </w:rPr>
      </w:pPr>
    </w:p>
    <w:p w14:paraId="3A57EF5F" w14:textId="2F57A91E" w:rsidR="47F6BB44" w:rsidRPr="00B55587" w:rsidRDefault="47F6BB44" w:rsidP="00A271B1">
      <w:pPr>
        <w:spacing w:before="0" w:after="160" w:line="240" w:lineRule="auto"/>
        <w:rPr>
          <w:rFonts w:cs="Arial"/>
          <w:b/>
          <w:bCs/>
        </w:rPr>
      </w:pPr>
      <w:r w:rsidRPr="00B55587">
        <w:rPr>
          <w:rFonts w:cs="Arial"/>
          <w:b/>
          <w:bCs/>
        </w:rPr>
        <w:t xml:space="preserve">What </w:t>
      </w:r>
      <w:r w:rsidRPr="47F6BB44">
        <w:rPr>
          <w:rFonts w:cs="Arial"/>
          <w:b/>
          <w:bCs/>
        </w:rPr>
        <w:t>structures</w:t>
      </w:r>
      <w:r w:rsidRPr="00B55587">
        <w:rPr>
          <w:rFonts w:cs="Arial"/>
          <w:b/>
          <w:bCs/>
        </w:rPr>
        <w:t xml:space="preserve"> </w:t>
      </w:r>
      <w:r w:rsidRPr="47F6BB44">
        <w:rPr>
          <w:rFonts w:cs="Arial"/>
          <w:b/>
          <w:bCs/>
        </w:rPr>
        <w:t>on my property will be</w:t>
      </w:r>
      <w:r w:rsidRPr="00B55587">
        <w:rPr>
          <w:rFonts w:cs="Arial"/>
          <w:b/>
          <w:bCs/>
        </w:rPr>
        <w:t xml:space="preserve"> included?</w:t>
      </w:r>
    </w:p>
    <w:p w14:paraId="39ED83C3" w14:textId="77777777" w:rsidR="00A271B1" w:rsidRDefault="47F6BB44" w:rsidP="00A271B1">
      <w:pPr>
        <w:spacing w:before="0" w:after="160" w:line="240" w:lineRule="auto"/>
        <w:rPr>
          <w:rFonts w:eastAsia="Arial" w:cs="Arial"/>
        </w:rPr>
      </w:pPr>
      <w:r w:rsidRPr="47F6BB44">
        <w:rPr>
          <w:rFonts w:eastAsia="Arial" w:cs="Arial"/>
        </w:rPr>
        <w:t xml:space="preserve">Destroyed or damaged buildings (and associated utility services, contents and debris) located on eligible properties will be cleaned up. Damaged buildings must be uninhabitable or unusable or beyond economical repair. This determination will be subject to individual on site assessment. </w:t>
      </w:r>
    </w:p>
    <w:p w14:paraId="76A5B55A" w14:textId="321710D5" w:rsidR="009F3616" w:rsidRDefault="47F6BB44" w:rsidP="00A271B1">
      <w:pPr>
        <w:spacing w:before="0" w:after="160" w:line="240" w:lineRule="auto"/>
        <w:rPr>
          <w:rFonts w:eastAsia="Arial" w:cs="Arial"/>
        </w:rPr>
      </w:pPr>
      <w:r w:rsidRPr="47F6BB44">
        <w:rPr>
          <w:rFonts w:eastAsia="Arial" w:cs="Arial"/>
        </w:rPr>
        <w:t>Buildings types can include:</w:t>
      </w:r>
    </w:p>
    <w:p w14:paraId="0BF86EBA" w14:textId="04697269" w:rsidR="009F3616" w:rsidRDefault="47F6BB44" w:rsidP="00A271B1">
      <w:pPr>
        <w:pStyle w:val="ListParagraph"/>
        <w:numPr>
          <w:ilvl w:val="0"/>
          <w:numId w:val="38"/>
        </w:numPr>
        <w:spacing w:before="0" w:after="160" w:line="240" w:lineRule="auto"/>
      </w:pPr>
      <w:r w:rsidRPr="47F6BB44">
        <w:rPr>
          <w:rFonts w:eastAsia="Arial" w:cs="Arial"/>
        </w:rPr>
        <w:t xml:space="preserve">Residences </w:t>
      </w:r>
    </w:p>
    <w:p w14:paraId="0641412B" w14:textId="5C56D905" w:rsidR="009F3616" w:rsidRDefault="47F6BB44" w:rsidP="00A271B1">
      <w:pPr>
        <w:pStyle w:val="ListParagraph"/>
        <w:numPr>
          <w:ilvl w:val="0"/>
          <w:numId w:val="38"/>
        </w:numPr>
        <w:spacing w:before="0" w:after="160" w:line="240" w:lineRule="auto"/>
      </w:pPr>
      <w:r w:rsidRPr="47F6BB44">
        <w:rPr>
          <w:rFonts w:eastAsia="Arial" w:cs="Arial"/>
        </w:rPr>
        <w:t xml:space="preserve">Buildings on commercial properties used for primary business operation </w:t>
      </w:r>
    </w:p>
    <w:p w14:paraId="62D60713" w14:textId="7B1D7E96" w:rsidR="009F3616" w:rsidRDefault="1B1FC483" w:rsidP="00A271B1">
      <w:pPr>
        <w:pStyle w:val="ListParagraph"/>
        <w:numPr>
          <w:ilvl w:val="0"/>
          <w:numId w:val="38"/>
        </w:numPr>
        <w:spacing w:before="0" w:after="160" w:line="240" w:lineRule="auto"/>
      </w:pPr>
      <w:r w:rsidRPr="1B1FC483">
        <w:rPr>
          <w:rFonts w:eastAsia="Arial" w:cs="Arial"/>
        </w:rPr>
        <w:t>Garages/sheds and outbuildings that are uninhabitable or unusable and within the vicinity of the primary residence or business operation on a property, subject to individual site assessment</w:t>
      </w:r>
    </w:p>
    <w:p w14:paraId="55B99CF2" w14:textId="3EEC7B29" w:rsidR="009F3616" w:rsidRDefault="58ED0E62" w:rsidP="00A271B1">
      <w:pPr>
        <w:pStyle w:val="ListParagraph"/>
        <w:numPr>
          <w:ilvl w:val="0"/>
          <w:numId w:val="38"/>
        </w:numPr>
        <w:spacing w:before="0" w:after="160" w:line="240" w:lineRule="auto"/>
      </w:pPr>
      <w:r w:rsidRPr="58ED0E62">
        <w:rPr>
          <w:rFonts w:eastAsia="Arial" w:cs="Arial"/>
        </w:rPr>
        <w:t>Farm homesteads</w:t>
      </w:r>
    </w:p>
    <w:p w14:paraId="787E4AD8" w14:textId="1BD3561D" w:rsidR="009F3616" w:rsidRDefault="47F6BB44" w:rsidP="00A271B1">
      <w:pPr>
        <w:pStyle w:val="ListParagraph"/>
        <w:numPr>
          <w:ilvl w:val="0"/>
          <w:numId w:val="38"/>
        </w:numPr>
        <w:spacing w:before="0" w:after="160" w:line="240" w:lineRule="auto"/>
      </w:pPr>
      <w:r w:rsidRPr="47F6BB44">
        <w:rPr>
          <w:rFonts w:eastAsia="Arial" w:cs="Arial"/>
        </w:rPr>
        <w:t xml:space="preserve">Farm sheds and outbuildings, subject to the same criteria as </w:t>
      </w:r>
      <w:r w:rsidR="00A271B1">
        <w:rPr>
          <w:rFonts w:eastAsia="Arial" w:cs="Arial"/>
        </w:rPr>
        <w:t>g</w:t>
      </w:r>
      <w:r w:rsidRPr="47F6BB44">
        <w:rPr>
          <w:rFonts w:eastAsia="Arial" w:cs="Arial"/>
        </w:rPr>
        <w:t xml:space="preserve">arages/sheds </w:t>
      </w:r>
    </w:p>
    <w:p w14:paraId="77D754E6" w14:textId="6619C210" w:rsidR="009F3616" w:rsidRDefault="47F6BB44" w:rsidP="00A271B1">
      <w:pPr>
        <w:pStyle w:val="ListParagraph"/>
        <w:numPr>
          <w:ilvl w:val="0"/>
          <w:numId w:val="38"/>
        </w:numPr>
        <w:spacing w:before="0" w:after="160" w:line="240" w:lineRule="auto"/>
      </w:pPr>
      <w:r w:rsidRPr="47F6BB44">
        <w:rPr>
          <w:rFonts w:eastAsia="Arial" w:cs="Arial"/>
        </w:rPr>
        <w:t>Commercial properties, including shops and tourism-related businesses, owned by small businesses or primary producers</w:t>
      </w:r>
      <w:r w:rsidR="008C68B8">
        <w:rPr>
          <w:rFonts w:eastAsia="Arial" w:cs="Arial"/>
        </w:rPr>
        <w:t>.</w:t>
      </w:r>
    </w:p>
    <w:p w14:paraId="5047F0EC" w14:textId="360A6E16" w:rsidR="009F3616" w:rsidRDefault="0018552D" w:rsidP="00A271B1">
      <w:pPr>
        <w:spacing w:before="0" w:after="160" w:line="240" w:lineRule="auto"/>
        <w:rPr>
          <w:rFonts w:cs="Arial"/>
        </w:rPr>
      </w:pPr>
      <w:r>
        <w:rPr>
          <w:rFonts w:cs="Arial"/>
        </w:rPr>
        <w:t xml:space="preserve">Public Works Advisory </w:t>
      </w:r>
      <w:r w:rsidR="15AB60C0" w:rsidRPr="15AB60C0">
        <w:rPr>
          <w:rFonts w:cs="Arial"/>
        </w:rPr>
        <w:t>will contact registered property owners to discuss damage and assess eligibility.</w:t>
      </w:r>
    </w:p>
    <w:p w14:paraId="4E6611B5" w14:textId="5F243DA5" w:rsidR="15AB60C0" w:rsidRPr="000B2A86" w:rsidRDefault="705F59A8" w:rsidP="00A271B1">
      <w:pPr>
        <w:spacing w:before="0" w:after="160" w:line="240" w:lineRule="auto"/>
      </w:pPr>
      <w:r w:rsidRPr="000B2A86">
        <w:t xml:space="preserve">Contractors will clear outbuildings which are near residences or business operations and have been damaged or destroyed by bushfire. </w:t>
      </w:r>
    </w:p>
    <w:p w14:paraId="64D177ED" w14:textId="463272B2" w:rsidR="15AB60C0" w:rsidRPr="000B2A86" w:rsidRDefault="705F59A8" w:rsidP="00A271B1">
      <w:pPr>
        <w:spacing w:before="0" w:after="160" w:line="240" w:lineRule="auto"/>
      </w:pPr>
      <w:r w:rsidRPr="000B2A86">
        <w:lastRenderedPageBreak/>
        <w:t>When looking at properties, site assessors will take a ‘common-sense’ approach to marking outbuildings for clean-up to ensure that no nearby bushfire debris remains when it could pose a safety risk, especially to clean-up or rebuild operations. This also includes any debris which could be in the way of any clean-up or rebuild operations.</w:t>
      </w:r>
    </w:p>
    <w:p w14:paraId="504939B1" w14:textId="64160DD1" w:rsidR="00BF5FF3" w:rsidRDefault="00BF5FF3" w:rsidP="00A271B1">
      <w:pPr>
        <w:spacing w:before="0" w:after="160" w:line="240" w:lineRule="auto"/>
        <w:rPr>
          <w:rFonts w:cs="Arial"/>
        </w:rPr>
      </w:pPr>
    </w:p>
    <w:p w14:paraId="1AEDE8F1" w14:textId="70E253F3" w:rsidR="009338A5" w:rsidRPr="002C325F" w:rsidRDefault="00D04DF2" w:rsidP="009338A5">
      <w:pPr>
        <w:spacing w:before="0" w:after="160" w:line="240" w:lineRule="auto"/>
        <w:rPr>
          <w:rFonts w:cs="Arial"/>
          <w:b/>
          <w:bCs/>
        </w:rPr>
      </w:pPr>
      <w:r>
        <w:rPr>
          <w:rFonts w:cs="Arial"/>
          <w:b/>
          <w:bCs/>
        </w:rPr>
        <w:t xml:space="preserve">How do </w:t>
      </w:r>
      <w:r w:rsidR="282A8A47" w:rsidRPr="282A8A47">
        <w:rPr>
          <w:rFonts w:cs="Arial"/>
          <w:b/>
          <w:bCs/>
        </w:rPr>
        <w:t>I recover the cost of clean-up work already undertaken or underway?</w:t>
      </w:r>
    </w:p>
    <w:p w14:paraId="340E3726" w14:textId="52BB56F6" w:rsidR="009338A5" w:rsidRPr="00514A65" w:rsidRDefault="00AC74EE" w:rsidP="009338A5">
      <w:pPr>
        <w:spacing w:before="0" w:after="160" w:line="240" w:lineRule="auto"/>
        <w:rPr>
          <w:rFonts w:eastAsia="Arial" w:cs="Arial"/>
        </w:rPr>
      </w:pPr>
      <w:r w:rsidRPr="206036CC">
        <w:rPr>
          <w:rFonts w:eastAsia="Arial" w:cs="Arial"/>
        </w:rPr>
        <w:t>E</w:t>
      </w:r>
      <w:r w:rsidR="282A8A47" w:rsidRPr="206036CC">
        <w:rPr>
          <w:rFonts w:eastAsia="Arial" w:cs="Arial"/>
        </w:rPr>
        <w:t xml:space="preserve">ligible works </w:t>
      </w:r>
      <w:r w:rsidR="007047CD" w:rsidRPr="206036CC">
        <w:rPr>
          <w:rFonts w:eastAsia="Arial" w:cs="Arial"/>
        </w:rPr>
        <w:t xml:space="preserve">undertaken or underway </w:t>
      </w:r>
      <w:r w:rsidR="282A8A47" w:rsidRPr="206036CC">
        <w:rPr>
          <w:rFonts w:eastAsia="Arial" w:cs="Arial"/>
        </w:rPr>
        <w:t xml:space="preserve">on eligible properties </w:t>
      </w:r>
      <w:r w:rsidR="007047CD" w:rsidRPr="206036CC">
        <w:rPr>
          <w:rFonts w:eastAsia="Arial" w:cs="Arial"/>
        </w:rPr>
        <w:t xml:space="preserve">by uninsured property owners </w:t>
      </w:r>
      <w:r w:rsidR="282A8A47" w:rsidRPr="206036CC">
        <w:rPr>
          <w:rFonts w:eastAsia="Arial" w:cs="Arial"/>
        </w:rPr>
        <w:t>will be reimbursed if a licensed contractor was used, invoices and waste disposal dockets are provided, and costs are assessed as reasonable.</w:t>
      </w:r>
    </w:p>
    <w:p w14:paraId="0E16137C" w14:textId="5ED98740" w:rsidR="00B502A8" w:rsidRPr="00065BCF" w:rsidRDefault="006E793D" w:rsidP="009338A5">
      <w:pPr>
        <w:spacing w:before="0" w:after="160" w:line="240" w:lineRule="auto"/>
        <w:rPr>
          <w:rFonts w:eastAsia="Arial" w:cs="Arial"/>
          <w:b/>
          <w:bCs/>
        </w:rPr>
      </w:pPr>
      <w:r w:rsidRPr="00132D34">
        <w:rPr>
          <w:rStyle w:val="eop"/>
          <w:rFonts w:cs="Arial"/>
          <w:color w:val="000000"/>
          <w:shd w:val="clear" w:color="auto" w:fill="FFFFFF"/>
        </w:rPr>
        <w:t xml:space="preserve">Please call </w:t>
      </w:r>
      <w:hyperlink r:id="rId17" w:history="1">
        <w:r w:rsidR="00262804">
          <w:rPr>
            <w:rStyle w:val="Hyperlink"/>
            <w:rFonts w:cs="Arial"/>
            <w:b/>
            <w:bCs/>
            <w:sz w:val="21"/>
            <w:szCs w:val="21"/>
          </w:rPr>
          <w:t>Service NSW</w:t>
        </w:r>
      </w:hyperlink>
      <w:r w:rsidR="00262804">
        <w:rPr>
          <w:rFonts w:cs="Arial"/>
          <w:b/>
          <w:bCs/>
          <w:sz w:val="21"/>
          <w:szCs w:val="21"/>
        </w:rPr>
        <w:t xml:space="preserve"> on </w:t>
      </w:r>
      <w:r w:rsidR="00262804">
        <w:rPr>
          <w:rFonts w:cs="Arial"/>
          <w:b/>
          <w:bCs/>
          <w:color w:val="FF0000"/>
          <w:sz w:val="21"/>
          <w:szCs w:val="21"/>
        </w:rPr>
        <w:t>13 77 88</w:t>
      </w:r>
      <w:r w:rsidR="000A463E">
        <w:rPr>
          <w:rFonts w:cs="Arial"/>
          <w:b/>
          <w:bCs/>
          <w:color w:val="FF0000"/>
          <w:sz w:val="21"/>
          <w:szCs w:val="21"/>
        </w:rPr>
        <w:t xml:space="preserve"> </w:t>
      </w:r>
      <w:r w:rsidRPr="00132D34">
        <w:rPr>
          <w:rStyle w:val="eop"/>
          <w:rFonts w:cs="Arial"/>
          <w:color w:val="000000"/>
          <w:shd w:val="clear" w:color="auto" w:fill="FFFFFF"/>
        </w:rPr>
        <w:t>to commence this process.</w:t>
      </w:r>
    </w:p>
    <w:p w14:paraId="40D27C87" w14:textId="77777777" w:rsidR="003B2F98" w:rsidRDefault="003B2F98" w:rsidP="009338A5">
      <w:pPr>
        <w:spacing w:before="0" w:after="160" w:line="240" w:lineRule="auto"/>
        <w:rPr>
          <w:rFonts w:eastAsia="Arial" w:cs="Arial"/>
          <w:b/>
          <w:bCs/>
        </w:rPr>
      </w:pPr>
    </w:p>
    <w:p w14:paraId="5A9EC9AD" w14:textId="042955F0" w:rsidR="00056A01" w:rsidRPr="00FC0961" w:rsidRDefault="00B502A8" w:rsidP="009338A5">
      <w:pPr>
        <w:spacing w:before="0" w:after="160" w:line="240" w:lineRule="auto"/>
        <w:rPr>
          <w:rFonts w:eastAsia="Arial" w:cs="Arial"/>
          <w:b/>
          <w:bCs/>
        </w:rPr>
      </w:pPr>
      <w:r w:rsidRPr="00FC0961">
        <w:rPr>
          <w:rFonts w:eastAsia="Arial" w:cs="Arial"/>
          <w:b/>
          <w:bCs/>
        </w:rPr>
        <w:t>What about insured properties?</w:t>
      </w:r>
    </w:p>
    <w:p w14:paraId="4E6B7AB0" w14:textId="77777777" w:rsidR="00B502A8" w:rsidRPr="00FC0961" w:rsidRDefault="00B502A8" w:rsidP="00B502A8">
      <w:pPr>
        <w:spacing w:before="0" w:after="160" w:line="240" w:lineRule="auto"/>
        <w:rPr>
          <w:rFonts w:cs="Arial"/>
        </w:rPr>
      </w:pPr>
      <w:r w:rsidRPr="00FC0961">
        <w:rPr>
          <w:rFonts w:cs="Arial"/>
        </w:rPr>
        <w:t>The Insurance Council of Australia has committed that insurers will maximise the funds available in their customers’ policies for rebuilding.</w:t>
      </w:r>
    </w:p>
    <w:p w14:paraId="64DE6E7F" w14:textId="01623B8D" w:rsidR="009F3616" w:rsidRPr="00FC0961" w:rsidRDefault="00F72DBD" w:rsidP="00A271B1">
      <w:pPr>
        <w:spacing w:before="0" w:after="160" w:line="240" w:lineRule="auto"/>
        <w:rPr>
          <w:rFonts w:eastAsia="Arial" w:cs="Arial"/>
        </w:rPr>
      </w:pPr>
      <w:r w:rsidRPr="00FC0961">
        <w:rPr>
          <w:rFonts w:eastAsia="Arial" w:cs="Arial"/>
        </w:rPr>
        <w:t xml:space="preserve">Owners </w:t>
      </w:r>
      <w:r w:rsidR="00F92D0B" w:rsidRPr="00FC0961">
        <w:rPr>
          <w:rFonts w:eastAsia="Arial" w:cs="Arial"/>
        </w:rPr>
        <w:t>of</w:t>
      </w:r>
      <w:r w:rsidRPr="00FC0961">
        <w:rPr>
          <w:rFonts w:eastAsia="Arial" w:cs="Arial"/>
        </w:rPr>
        <w:t xml:space="preserve"> insured propert</w:t>
      </w:r>
      <w:r w:rsidR="00F92D0B" w:rsidRPr="00FC0961">
        <w:rPr>
          <w:rFonts w:eastAsia="Arial" w:cs="Arial"/>
        </w:rPr>
        <w:t>ies</w:t>
      </w:r>
      <w:r w:rsidR="00346B04" w:rsidRPr="00FC0961">
        <w:rPr>
          <w:rFonts w:eastAsia="Arial" w:cs="Arial"/>
        </w:rPr>
        <w:t xml:space="preserve"> can seek reimbursement of costs for eligible </w:t>
      </w:r>
      <w:r w:rsidR="00BD5B9F" w:rsidRPr="00FC0961">
        <w:rPr>
          <w:rFonts w:eastAsia="Arial" w:cs="Arial"/>
        </w:rPr>
        <w:t xml:space="preserve">work </w:t>
      </w:r>
      <w:r w:rsidR="001B31EA" w:rsidRPr="00FC0961">
        <w:rPr>
          <w:rFonts w:eastAsia="Arial" w:cs="Arial"/>
        </w:rPr>
        <w:t xml:space="preserve">undertaken </w:t>
      </w:r>
      <w:r w:rsidR="00B66CCF" w:rsidRPr="00FC0961">
        <w:rPr>
          <w:rFonts w:eastAsia="Arial" w:cs="Arial"/>
        </w:rPr>
        <w:t>outside the Laing O’Rourke</w:t>
      </w:r>
      <w:r w:rsidR="005454B6">
        <w:rPr>
          <w:rFonts w:eastAsia="Arial" w:cs="Arial"/>
        </w:rPr>
        <w:t>/Public Works Advisory</w:t>
      </w:r>
      <w:r w:rsidR="00B66CCF" w:rsidRPr="00FC0961">
        <w:rPr>
          <w:rFonts w:eastAsia="Arial" w:cs="Arial"/>
        </w:rPr>
        <w:t xml:space="preserve"> program </w:t>
      </w:r>
      <w:r w:rsidR="002E5AB8" w:rsidRPr="00FC0961">
        <w:rPr>
          <w:rFonts w:eastAsia="Arial" w:cs="Arial"/>
        </w:rPr>
        <w:t xml:space="preserve">via </w:t>
      </w:r>
      <w:r w:rsidR="001B31EA" w:rsidRPr="00FC0961">
        <w:rPr>
          <w:rFonts w:eastAsia="Arial" w:cs="Arial"/>
        </w:rPr>
        <w:t>their insurance companies</w:t>
      </w:r>
      <w:r w:rsidR="0070712F" w:rsidRPr="00FC0961">
        <w:rPr>
          <w:rFonts w:eastAsia="Arial" w:cs="Arial"/>
        </w:rPr>
        <w:t xml:space="preserve">. This also </w:t>
      </w:r>
      <w:r w:rsidR="007E52B3" w:rsidRPr="00FC0961">
        <w:rPr>
          <w:rFonts w:eastAsia="Arial" w:cs="Arial"/>
        </w:rPr>
        <w:t>applies to</w:t>
      </w:r>
      <w:r w:rsidR="0070712F" w:rsidRPr="00FC0961">
        <w:rPr>
          <w:rFonts w:eastAsia="Arial" w:cs="Arial"/>
        </w:rPr>
        <w:t xml:space="preserve"> </w:t>
      </w:r>
      <w:r w:rsidR="000E1ECA" w:rsidRPr="00FC0961">
        <w:rPr>
          <w:rFonts w:eastAsia="Arial" w:cs="Arial"/>
        </w:rPr>
        <w:t xml:space="preserve">insured property owners </w:t>
      </w:r>
      <w:r w:rsidR="00017B2A" w:rsidRPr="00FC0961">
        <w:rPr>
          <w:rFonts w:eastAsia="Arial" w:cs="Arial"/>
        </w:rPr>
        <w:t xml:space="preserve">who have </w:t>
      </w:r>
      <w:r w:rsidR="000C64C9" w:rsidRPr="00FC0961">
        <w:rPr>
          <w:rFonts w:eastAsia="Arial" w:cs="Arial"/>
        </w:rPr>
        <w:t xml:space="preserve">already </w:t>
      </w:r>
      <w:r w:rsidR="00017B2A" w:rsidRPr="00FC0961">
        <w:rPr>
          <w:rFonts w:eastAsia="Arial" w:cs="Arial"/>
        </w:rPr>
        <w:t xml:space="preserve">done the </w:t>
      </w:r>
      <w:r w:rsidR="000C64C9" w:rsidRPr="00FC0961">
        <w:rPr>
          <w:rFonts w:eastAsia="Arial" w:cs="Arial"/>
        </w:rPr>
        <w:t xml:space="preserve">clean-up </w:t>
      </w:r>
      <w:r w:rsidR="00017B2A" w:rsidRPr="00FC0961">
        <w:rPr>
          <w:rFonts w:eastAsia="Arial" w:cs="Arial"/>
        </w:rPr>
        <w:t>work without contacting or involving their insurance companies.</w:t>
      </w:r>
    </w:p>
    <w:p w14:paraId="1248449A" w14:textId="03B508AC" w:rsidR="007504A2" w:rsidRPr="006C6B5B" w:rsidRDefault="00F8480C" w:rsidP="007504A2">
      <w:pPr>
        <w:spacing w:before="0" w:after="160" w:line="240" w:lineRule="auto"/>
        <w:rPr>
          <w:rFonts w:cs="Arial"/>
        </w:rPr>
      </w:pPr>
      <w:r w:rsidRPr="00FC0961">
        <w:rPr>
          <w:rFonts w:cs="Arial"/>
        </w:rPr>
        <w:t xml:space="preserve">Please contact your insurance company </w:t>
      </w:r>
      <w:r w:rsidR="00820C35" w:rsidRPr="00FC0961">
        <w:rPr>
          <w:rFonts w:cs="Arial"/>
        </w:rPr>
        <w:t>to start th</w:t>
      </w:r>
      <w:r w:rsidR="00EA2EF5" w:rsidRPr="00FC0961">
        <w:rPr>
          <w:rFonts w:cs="Arial"/>
        </w:rPr>
        <w:t>e reimbursement</w:t>
      </w:r>
      <w:r w:rsidR="00820C35" w:rsidRPr="00FC0961">
        <w:rPr>
          <w:rFonts w:cs="Arial"/>
        </w:rPr>
        <w:t xml:space="preserve"> process.</w:t>
      </w:r>
    </w:p>
    <w:p w14:paraId="4BB71422" w14:textId="77777777" w:rsidR="009119BF" w:rsidRDefault="009119BF" w:rsidP="00A271B1">
      <w:pPr>
        <w:spacing w:before="0" w:after="160" w:line="240" w:lineRule="auto"/>
        <w:rPr>
          <w:rFonts w:cs="Arial"/>
          <w:b/>
          <w:bCs/>
        </w:rPr>
      </w:pPr>
    </w:p>
    <w:p w14:paraId="097EEB00" w14:textId="629D684C" w:rsidR="00292302" w:rsidRPr="007A3C0F" w:rsidRDefault="47F6BB44" w:rsidP="00A271B1">
      <w:pPr>
        <w:spacing w:before="0" w:after="160" w:line="240" w:lineRule="auto"/>
        <w:rPr>
          <w:rFonts w:cs="Arial"/>
          <w:b/>
          <w:bCs/>
        </w:rPr>
      </w:pPr>
      <w:r w:rsidRPr="47F6BB44">
        <w:rPr>
          <w:rFonts w:cs="Arial"/>
          <w:b/>
          <w:bCs/>
        </w:rPr>
        <w:t>How will the eligibility of my damaged building be assessed?</w:t>
      </w:r>
    </w:p>
    <w:p w14:paraId="52E81637" w14:textId="7A85F9FF" w:rsidR="00983B66" w:rsidRDefault="00983B66" w:rsidP="00A271B1">
      <w:pPr>
        <w:spacing w:before="0" w:after="160" w:line="240" w:lineRule="auto"/>
        <w:rPr>
          <w:rFonts w:cs="Arial"/>
        </w:rPr>
      </w:pPr>
      <w:r>
        <w:rPr>
          <w:rFonts w:cs="Arial"/>
        </w:rPr>
        <w:t>Damaged buildings are those that are uninhabitable, unusable or beyond economic repair.</w:t>
      </w:r>
    </w:p>
    <w:p w14:paraId="4E14C842" w14:textId="3C8EF209" w:rsidR="00292302" w:rsidRPr="007A3C0F" w:rsidRDefault="47F6BB44" w:rsidP="00A271B1">
      <w:pPr>
        <w:spacing w:before="0" w:after="160" w:line="240" w:lineRule="auto"/>
        <w:rPr>
          <w:rFonts w:cs="Arial"/>
        </w:rPr>
      </w:pPr>
      <w:r w:rsidRPr="47F6BB44">
        <w:rPr>
          <w:rFonts w:cs="Arial"/>
        </w:rPr>
        <w:t>Individual site assessments will be required to be undertaken by trained and licensed contractors to determine safety requirements and eligibility for removal of damaged buildings.</w:t>
      </w:r>
    </w:p>
    <w:p w14:paraId="3386914B" w14:textId="4B6D4AAC" w:rsidR="00292302" w:rsidRPr="007A3C0F" w:rsidRDefault="58ED0E62" w:rsidP="00A271B1">
      <w:pPr>
        <w:spacing w:before="0" w:after="160" w:line="240" w:lineRule="auto"/>
        <w:rPr>
          <w:rFonts w:cs="Arial"/>
        </w:rPr>
      </w:pPr>
      <w:r w:rsidRPr="58ED0E62">
        <w:rPr>
          <w:rFonts w:cs="Arial"/>
        </w:rPr>
        <w:t xml:space="preserve">This program focuses on safety hazards and issues that could impede people rebuilding their homes or businesses. </w:t>
      </w:r>
    </w:p>
    <w:p w14:paraId="6C90D61C" w14:textId="77777777" w:rsidR="00570F72" w:rsidRDefault="00570F72" w:rsidP="00A271B1">
      <w:pPr>
        <w:autoSpaceDE w:val="0"/>
        <w:autoSpaceDN w:val="0"/>
        <w:adjustRightInd w:val="0"/>
        <w:spacing w:before="0" w:after="160" w:line="240" w:lineRule="auto"/>
        <w:rPr>
          <w:rFonts w:cs="Arial"/>
          <w:b/>
          <w:bCs/>
        </w:rPr>
      </w:pPr>
    </w:p>
    <w:p w14:paraId="4C80B71F" w14:textId="0E444828" w:rsidR="00292302" w:rsidRPr="007A3C0F" w:rsidRDefault="00292302" w:rsidP="00A271B1">
      <w:pPr>
        <w:autoSpaceDE w:val="0"/>
        <w:autoSpaceDN w:val="0"/>
        <w:adjustRightInd w:val="0"/>
        <w:spacing w:before="0" w:after="160" w:line="240" w:lineRule="auto"/>
        <w:rPr>
          <w:rFonts w:cs="Arial"/>
          <w:b/>
          <w:bCs/>
        </w:rPr>
      </w:pPr>
      <w:r w:rsidRPr="007A3C0F">
        <w:rPr>
          <w:rFonts w:cs="Arial"/>
          <w:b/>
          <w:bCs/>
        </w:rPr>
        <w:t xml:space="preserve">Will septic tanks be included in the clean-up? </w:t>
      </w:r>
    </w:p>
    <w:p w14:paraId="4A52586D" w14:textId="182023FA" w:rsidR="58ED0E62" w:rsidRDefault="47F6BB44" w:rsidP="00A271B1">
      <w:pPr>
        <w:spacing w:before="0" w:after="160" w:line="240" w:lineRule="auto"/>
        <w:rPr>
          <w:rFonts w:cs="Arial"/>
        </w:rPr>
      </w:pPr>
      <w:r w:rsidRPr="47F6BB44">
        <w:rPr>
          <w:rFonts w:cs="Arial"/>
        </w:rPr>
        <w:t>Septic tanks are excluded unless they present a safety issue.</w:t>
      </w:r>
    </w:p>
    <w:p w14:paraId="6584DA1A" w14:textId="009F4EAF" w:rsidR="58ED0E62" w:rsidRDefault="58ED0E62" w:rsidP="00A271B1">
      <w:pPr>
        <w:spacing w:before="0" w:after="160" w:line="240" w:lineRule="auto"/>
        <w:rPr>
          <w:rFonts w:cs="Arial"/>
        </w:rPr>
      </w:pPr>
    </w:p>
    <w:p w14:paraId="6D8F4BB4" w14:textId="159B62E4" w:rsidR="58ED0E62" w:rsidRDefault="47F6BB44" w:rsidP="006C6B5B">
      <w:pPr>
        <w:spacing w:before="0" w:after="160" w:line="259" w:lineRule="auto"/>
        <w:rPr>
          <w:rFonts w:cs="Arial"/>
          <w:b/>
          <w:bCs/>
        </w:rPr>
      </w:pPr>
      <w:r w:rsidRPr="00567C70">
        <w:rPr>
          <w:rFonts w:cs="Arial"/>
          <w:b/>
          <w:bCs/>
        </w:rPr>
        <w:t>What about other items and facilities on my property?</w:t>
      </w:r>
    </w:p>
    <w:p w14:paraId="5CCDBE86" w14:textId="77777777" w:rsidR="00907767" w:rsidRDefault="47F6BB44" w:rsidP="00A271B1">
      <w:pPr>
        <w:spacing w:before="0" w:after="160" w:line="240" w:lineRule="auto"/>
        <w:rPr>
          <w:rFonts w:cs="Arial"/>
        </w:rPr>
      </w:pPr>
      <w:r w:rsidRPr="47F6BB44">
        <w:rPr>
          <w:rFonts w:cs="Arial"/>
        </w:rPr>
        <w:t>Inground swimming pools, spas and associated pool deck and pool fencing, irrigation pumps and equipment, tennis courts, basketball courts and other private sport facilities</w:t>
      </w:r>
      <w:r w:rsidR="005E2D43">
        <w:rPr>
          <w:rFonts w:cs="Arial"/>
        </w:rPr>
        <w:t xml:space="preserve"> are not included</w:t>
      </w:r>
      <w:r w:rsidR="00F045C1">
        <w:rPr>
          <w:rFonts w:cs="Arial"/>
        </w:rPr>
        <w:t>.</w:t>
      </w:r>
      <w:r w:rsidRPr="47F6BB44">
        <w:rPr>
          <w:rFonts w:cs="Arial"/>
        </w:rPr>
        <w:t xml:space="preserve"> </w:t>
      </w:r>
      <w:r w:rsidR="00F045C1">
        <w:rPr>
          <w:rFonts w:cs="Arial"/>
        </w:rPr>
        <w:t xml:space="preserve">Nor </w:t>
      </w:r>
      <w:r w:rsidR="004F7624">
        <w:rPr>
          <w:rFonts w:cs="Arial"/>
        </w:rPr>
        <w:t>is rural fencing or</w:t>
      </w:r>
      <w:r w:rsidR="00F045C1">
        <w:rPr>
          <w:rFonts w:cs="Arial"/>
        </w:rPr>
        <w:t xml:space="preserve"> </w:t>
      </w:r>
      <w:r w:rsidRPr="47F6BB44">
        <w:rPr>
          <w:rFonts w:cs="Arial"/>
        </w:rPr>
        <w:t xml:space="preserve">fences </w:t>
      </w:r>
      <w:r w:rsidR="00B11BF4">
        <w:rPr>
          <w:rFonts w:cs="Arial"/>
        </w:rPr>
        <w:t xml:space="preserve">that are </w:t>
      </w:r>
      <w:r w:rsidRPr="47F6BB44">
        <w:rPr>
          <w:rFonts w:cs="Arial"/>
        </w:rPr>
        <w:t>not in the vicinity of destroyed or damaged buildings</w:t>
      </w:r>
      <w:r w:rsidR="00100DDB">
        <w:rPr>
          <w:rFonts w:cs="Arial"/>
        </w:rPr>
        <w:t xml:space="preserve">, </w:t>
      </w:r>
      <w:r w:rsidRPr="47F6BB44">
        <w:rPr>
          <w:rFonts w:cs="Arial"/>
        </w:rPr>
        <w:t xml:space="preserve">except where </w:t>
      </w:r>
      <w:r w:rsidR="0041563D">
        <w:rPr>
          <w:rFonts w:cs="Arial"/>
        </w:rPr>
        <w:t xml:space="preserve">their removal is </w:t>
      </w:r>
      <w:r w:rsidRPr="47F6BB44">
        <w:rPr>
          <w:rFonts w:cs="Arial"/>
        </w:rPr>
        <w:t xml:space="preserve">required </w:t>
      </w:r>
      <w:r w:rsidR="008831B6">
        <w:rPr>
          <w:rFonts w:cs="Arial"/>
        </w:rPr>
        <w:t xml:space="preserve">for contractors </w:t>
      </w:r>
      <w:r w:rsidRPr="47F6BB44">
        <w:rPr>
          <w:rFonts w:cs="Arial"/>
        </w:rPr>
        <w:t xml:space="preserve">to safely undertake clean-up works. </w:t>
      </w:r>
    </w:p>
    <w:p w14:paraId="4FB3B047" w14:textId="1F7CF2F5" w:rsidR="00570F72" w:rsidRDefault="47F6BB44" w:rsidP="00A271B1">
      <w:pPr>
        <w:spacing w:before="0" w:after="160" w:line="240" w:lineRule="auto"/>
        <w:rPr>
          <w:rFonts w:cs="Arial"/>
          <w:b/>
          <w:bCs/>
        </w:rPr>
      </w:pPr>
      <w:r w:rsidRPr="47F6BB44">
        <w:rPr>
          <w:rFonts w:cs="Arial"/>
        </w:rPr>
        <w:t xml:space="preserve">A </w:t>
      </w:r>
      <w:r w:rsidR="00904880">
        <w:rPr>
          <w:rFonts w:cs="Arial"/>
        </w:rPr>
        <w:t xml:space="preserve">Public Works Advisory </w:t>
      </w:r>
      <w:r w:rsidRPr="47F6BB44">
        <w:rPr>
          <w:rFonts w:cs="Arial"/>
        </w:rPr>
        <w:t>representative will conduct a detailed scope assessment with you on site before any work commences.</w:t>
      </w:r>
    </w:p>
    <w:p w14:paraId="7A8640C7" w14:textId="77777777" w:rsidR="008C68B8" w:rsidRDefault="008C68B8" w:rsidP="00A271B1">
      <w:pPr>
        <w:spacing w:before="0" w:after="160" w:line="240" w:lineRule="auto"/>
        <w:rPr>
          <w:rFonts w:cs="Arial"/>
          <w:b/>
          <w:bCs/>
        </w:rPr>
      </w:pPr>
    </w:p>
    <w:p w14:paraId="1CD35F12" w14:textId="77777777" w:rsidR="002C4A1D" w:rsidRDefault="002C4A1D">
      <w:pPr>
        <w:spacing w:before="0" w:after="160" w:line="259" w:lineRule="auto"/>
        <w:rPr>
          <w:rFonts w:cs="Arial"/>
          <w:b/>
          <w:bCs/>
        </w:rPr>
      </w:pPr>
      <w:r>
        <w:rPr>
          <w:rFonts w:cs="Arial"/>
          <w:b/>
          <w:bCs/>
        </w:rPr>
        <w:br w:type="page"/>
      </w:r>
    </w:p>
    <w:p w14:paraId="42C1F5B6" w14:textId="2813DB5E" w:rsidR="58ED0E62" w:rsidRDefault="58ED0E62" w:rsidP="00A271B1">
      <w:pPr>
        <w:spacing w:before="0" w:after="160" w:line="240" w:lineRule="auto"/>
        <w:rPr>
          <w:rFonts w:cs="Arial"/>
          <w:b/>
          <w:bCs/>
        </w:rPr>
      </w:pPr>
      <w:r w:rsidRPr="58ED0E62">
        <w:rPr>
          <w:rFonts w:cs="Arial"/>
          <w:b/>
          <w:bCs/>
        </w:rPr>
        <w:t>Will all affected trees</w:t>
      </w:r>
      <w:r w:rsidR="00B333C6">
        <w:rPr>
          <w:rFonts w:cs="Arial"/>
          <w:b/>
          <w:bCs/>
        </w:rPr>
        <w:t xml:space="preserve"> and waterways</w:t>
      </w:r>
      <w:r w:rsidRPr="58ED0E62">
        <w:rPr>
          <w:rFonts w:cs="Arial"/>
          <w:b/>
          <w:bCs/>
        </w:rPr>
        <w:t xml:space="preserve"> within my property boundaries be cleaned-up?</w:t>
      </w:r>
    </w:p>
    <w:p w14:paraId="7331866D" w14:textId="4F123B3B" w:rsidR="58ED0E62" w:rsidRDefault="12DDE120" w:rsidP="00A271B1">
      <w:pPr>
        <w:spacing w:before="0" w:after="160" w:line="240" w:lineRule="auto"/>
        <w:rPr>
          <w:rFonts w:eastAsia="Arial" w:cs="Arial"/>
        </w:rPr>
      </w:pPr>
      <w:r w:rsidRPr="12DDE120">
        <w:rPr>
          <w:rFonts w:eastAsia="Arial" w:cs="Arial"/>
        </w:rPr>
        <w:t>Dangerous trees that are near destroyed or damaged homes or commercial buildings that are impeding the safe clean-up or rebuilding of homes or businesses (small businesses and primary producers) will be included.</w:t>
      </w:r>
    </w:p>
    <w:p w14:paraId="0977249F" w14:textId="1AFA4741" w:rsidR="00F56378" w:rsidRDefault="00C05638" w:rsidP="00A271B1">
      <w:pPr>
        <w:spacing w:before="0" w:after="160" w:line="240" w:lineRule="auto"/>
        <w:rPr>
          <w:rFonts w:eastAsia="Arial" w:cs="Arial"/>
        </w:rPr>
      </w:pPr>
      <w:r>
        <w:rPr>
          <w:rFonts w:eastAsia="Arial" w:cs="Arial"/>
        </w:rPr>
        <w:t>Waterways are not included in this program</w:t>
      </w:r>
      <w:r w:rsidR="001A56A3">
        <w:rPr>
          <w:rFonts w:eastAsia="Arial" w:cs="Arial"/>
        </w:rPr>
        <w:t xml:space="preserve"> which focuses on </w:t>
      </w:r>
      <w:r w:rsidR="001A56A3" w:rsidRPr="7E59EEFA">
        <w:rPr>
          <w:rFonts w:eastAsia="Arial" w:cs="Arial"/>
        </w:rPr>
        <w:t>removing destroyed or damaged buildings and associated safety hazards and debris that could impede people rebuilding their homes or businesses</w:t>
      </w:r>
      <w:r w:rsidR="002B4130">
        <w:rPr>
          <w:rFonts w:eastAsia="Arial" w:cs="Arial"/>
        </w:rPr>
        <w:t>.</w:t>
      </w:r>
    </w:p>
    <w:p w14:paraId="518F2C0E" w14:textId="3F55A865" w:rsidR="2E61EDCC" w:rsidRPr="002C4A1D" w:rsidRDefault="2E61EDCC" w:rsidP="2E61EDCC">
      <w:pPr>
        <w:numPr>
          <w:ilvl w:val="0"/>
          <w:numId w:val="27"/>
        </w:numPr>
        <w:spacing w:before="0" w:after="160" w:line="240" w:lineRule="auto"/>
        <w:rPr>
          <w:u w:val="single"/>
        </w:rPr>
      </w:pPr>
    </w:p>
    <w:p w14:paraId="6A236CA1" w14:textId="52995FD3" w:rsidR="23A26B68" w:rsidRPr="002C4A1D" w:rsidRDefault="6E59288E" w:rsidP="23A26B68">
      <w:pPr>
        <w:numPr>
          <w:ilvl w:val="0"/>
          <w:numId w:val="27"/>
        </w:numPr>
        <w:spacing w:before="0" w:after="160" w:line="240" w:lineRule="auto"/>
        <w:rPr>
          <w:u w:val="single"/>
        </w:rPr>
      </w:pPr>
      <w:r w:rsidRPr="002C4A1D">
        <w:rPr>
          <w:rFonts w:cs="Arial"/>
          <w:b/>
          <w:bCs/>
          <w:u w:val="single"/>
        </w:rPr>
        <w:t>CLEAN-UP PROCESS</w:t>
      </w:r>
    </w:p>
    <w:p w14:paraId="11F599E0" w14:textId="0B72D720" w:rsidR="002E53D5" w:rsidRPr="002E53D5" w:rsidRDefault="002E53D5" w:rsidP="00A271B1">
      <w:pPr>
        <w:spacing w:before="0" w:after="160" w:line="240" w:lineRule="auto"/>
        <w:rPr>
          <w:rFonts w:cs="Arial"/>
          <w:b/>
          <w:bCs/>
        </w:rPr>
      </w:pPr>
      <w:r w:rsidRPr="002E53D5">
        <w:rPr>
          <w:rFonts w:cs="Arial"/>
          <w:b/>
          <w:bCs/>
        </w:rPr>
        <w:t>When will clean-up work start?</w:t>
      </w:r>
    </w:p>
    <w:p w14:paraId="62E943B2" w14:textId="546FF6C9" w:rsidR="002E53D5" w:rsidRPr="002E53D5" w:rsidRDefault="00D26B72" w:rsidP="00A271B1">
      <w:pPr>
        <w:numPr>
          <w:ilvl w:val="0"/>
          <w:numId w:val="27"/>
        </w:numPr>
        <w:spacing w:before="0" w:after="160" w:line="240" w:lineRule="auto"/>
        <w:rPr>
          <w:rFonts w:cs="Arial"/>
        </w:rPr>
      </w:pPr>
      <w:r>
        <w:rPr>
          <w:rFonts w:cs="Arial"/>
        </w:rPr>
        <w:t xml:space="preserve">Public Works Advisory is currently clearing </w:t>
      </w:r>
      <w:r w:rsidR="6E59288E" w:rsidRPr="206036CC">
        <w:rPr>
          <w:rFonts w:cs="Arial"/>
        </w:rPr>
        <w:t xml:space="preserve">registered </w:t>
      </w:r>
      <w:r w:rsidR="00987A45">
        <w:rPr>
          <w:rFonts w:cs="Arial"/>
        </w:rPr>
        <w:t xml:space="preserve">eligible </w:t>
      </w:r>
      <w:r w:rsidR="6E59288E" w:rsidRPr="206036CC">
        <w:rPr>
          <w:rFonts w:cs="Arial"/>
        </w:rPr>
        <w:t>propert</w:t>
      </w:r>
      <w:r w:rsidR="00987A45">
        <w:rPr>
          <w:rFonts w:cs="Arial"/>
        </w:rPr>
        <w:t>ies</w:t>
      </w:r>
      <w:r w:rsidR="6E59288E" w:rsidRPr="206036CC">
        <w:rPr>
          <w:rFonts w:cs="Arial"/>
        </w:rPr>
        <w:t>.</w:t>
      </w:r>
    </w:p>
    <w:p w14:paraId="29D6DF01" w14:textId="10CADA91" w:rsidR="002E53D5" w:rsidRDefault="6E59288E" w:rsidP="00A271B1">
      <w:pPr>
        <w:numPr>
          <w:ilvl w:val="0"/>
          <w:numId w:val="27"/>
        </w:numPr>
        <w:spacing w:before="0" w:after="160" w:line="240" w:lineRule="auto"/>
        <w:rPr>
          <w:rFonts w:cs="Arial"/>
        </w:rPr>
      </w:pPr>
      <w:r w:rsidRPr="6E59288E">
        <w:rPr>
          <w:rFonts w:cs="Arial"/>
        </w:rPr>
        <w:t xml:space="preserve">We encourage bushfire-impacted property owners to </w:t>
      </w:r>
      <w:r w:rsidRPr="6E59288E">
        <w:rPr>
          <w:rFonts w:cs="Arial"/>
          <w:b/>
          <w:bCs/>
        </w:rPr>
        <w:t xml:space="preserve">register for the clean-up with </w:t>
      </w:r>
      <w:hyperlink r:id="rId18">
        <w:r w:rsidRPr="6E59288E">
          <w:rPr>
            <w:rStyle w:val="Hyperlink"/>
            <w:rFonts w:cs="Arial"/>
            <w:b/>
            <w:bCs/>
          </w:rPr>
          <w:t>Service NSW</w:t>
        </w:r>
      </w:hyperlink>
      <w:r w:rsidRPr="6E59288E">
        <w:rPr>
          <w:rFonts w:cs="Arial"/>
          <w:b/>
          <w:bCs/>
        </w:rPr>
        <w:t xml:space="preserve"> </w:t>
      </w:r>
      <w:r w:rsidRPr="6E59288E">
        <w:rPr>
          <w:rFonts w:cs="Arial"/>
        </w:rPr>
        <w:t>on</w:t>
      </w:r>
      <w:r w:rsidRPr="6E59288E">
        <w:rPr>
          <w:rFonts w:cs="Arial"/>
          <w:b/>
          <w:bCs/>
        </w:rPr>
        <w:t xml:space="preserve"> </w:t>
      </w:r>
      <w:r w:rsidRPr="6E59288E">
        <w:rPr>
          <w:rFonts w:cs="Arial"/>
          <w:b/>
          <w:bCs/>
          <w:color w:val="FF0000"/>
        </w:rPr>
        <w:t>13 77 88</w:t>
      </w:r>
      <w:r w:rsidRPr="6E59288E">
        <w:rPr>
          <w:rFonts w:cs="Arial"/>
          <w:color w:val="FF0000"/>
        </w:rPr>
        <w:t xml:space="preserve"> </w:t>
      </w:r>
      <w:r w:rsidRPr="6E59288E">
        <w:rPr>
          <w:rFonts w:cs="Arial"/>
        </w:rPr>
        <w:t>as soon as possible.</w:t>
      </w:r>
    </w:p>
    <w:p w14:paraId="5A9CFB8F" w14:textId="705880D2" w:rsidR="002E53D5" w:rsidRDefault="004F0475" w:rsidP="00A271B1">
      <w:pPr>
        <w:numPr>
          <w:ilvl w:val="0"/>
          <w:numId w:val="27"/>
        </w:numPr>
        <w:spacing w:before="0" w:after="160" w:line="240" w:lineRule="auto"/>
        <w:rPr>
          <w:rFonts w:cs="Arial"/>
        </w:rPr>
      </w:pPr>
      <w:r>
        <w:rPr>
          <w:rFonts w:cs="Arial"/>
        </w:rPr>
        <w:t>M</w:t>
      </w:r>
      <w:r w:rsidR="6E59288E" w:rsidRPr="6E59288E">
        <w:rPr>
          <w:rFonts w:cs="Arial"/>
        </w:rPr>
        <w:t xml:space="preserve">ost residential properties </w:t>
      </w:r>
      <w:r>
        <w:rPr>
          <w:rFonts w:cs="Arial"/>
        </w:rPr>
        <w:t xml:space="preserve">were </w:t>
      </w:r>
      <w:r w:rsidR="6E59288E" w:rsidRPr="6E59288E">
        <w:rPr>
          <w:rFonts w:cs="Arial"/>
        </w:rPr>
        <w:t xml:space="preserve">substantially cleared </w:t>
      </w:r>
      <w:r w:rsidR="6E59288E" w:rsidRPr="6E59288E">
        <w:rPr>
          <w:rFonts w:cs="Arial"/>
          <w:b/>
          <w:bCs/>
        </w:rPr>
        <w:t>by 30 June 2020</w:t>
      </w:r>
      <w:r>
        <w:rPr>
          <w:rFonts w:cs="Arial"/>
          <w:b/>
          <w:bCs/>
        </w:rPr>
        <w:t xml:space="preserve"> </w:t>
      </w:r>
      <w:r w:rsidRPr="007B2EAB">
        <w:rPr>
          <w:rFonts w:cs="Arial"/>
        </w:rPr>
        <w:t>by Laing O’Rourke</w:t>
      </w:r>
      <w:r w:rsidR="6E59288E" w:rsidRPr="6E59288E">
        <w:rPr>
          <w:rFonts w:cs="Arial"/>
        </w:rPr>
        <w:t>. It may take longer to clean up isolated properties in remote areas.</w:t>
      </w:r>
    </w:p>
    <w:p w14:paraId="6EB7B041" w14:textId="12A1A8E8" w:rsidR="002E53D5" w:rsidRPr="007A3C0F" w:rsidRDefault="002E53D5" w:rsidP="00A271B1">
      <w:pPr>
        <w:spacing w:before="0" w:after="160" w:line="240" w:lineRule="auto"/>
        <w:rPr>
          <w:rFonts w:cs="Arial"/>
        </w:rPr>
      </w:pPr>
      <w:r w:rsidRPr="007A3C0F">
        <w:rPr>
          <w:rFonts w:cs="Arial"/>
        </w:rPr>
        <w:t>Safety is the number one priority and before any clearing work begins, we need to make sure that hazardous materials</w:t>
      </w:r>
      <w:r>
        <w:rPr>
          <w:rFonts w:cs="Arial"/>
        </w:rPr>
        <w:t>,</w:t>
      </w:r>
      <w:r w:rsidRPr="007A3C0F">
        <w:rPr>
          <w:rFonts w:cs="Arial"/>
        </w:rPr>
        <w:t xml:space="preserve"> such as asbestos are identified, contained and properly disposed.</w:t>
      </w:r>
    </w:p>
    <w:p w14:paraId="2E0D7805" w14:textId="77777777" w:rsidR="002E53D5" w:rsidRPr="007A3C0F" w:rsidRDefault="002E53D5" w:rsidP="00A271B1">
      <w:pPr>
        <w:spacing w:before="0" w:after="160" w:line="240" w:lineRule="auto"/>
        <w:rPr>
          <w:rFonts w:cs="Arial"/>
        </w:rPr>
      </w:pPr>
      <w:r w:rsidRPr="007A3C0F">
        <w:rPr>
          <w:rFonts w:cs="Arial"/>
        </w:rPr>
        <w:t>Clearing work will begin after properties have been made safe, and in certain situations this could mean ensuring all impacted properties in close proximity are made safe, to minimise the risk of clearing work accidentally spreading contamination from nearby locations.</w:t>
      </w:r>
    </w:p>
    <w:p w14:paraId="4B3AD518" w14:textId="77777777" w:rsidR="002C4A1D" w:rsidRDefault="002C4A1D" w:rsidP="005D17D1">
      <w:pPr>
        <w:spacing w:before="0" w:after="160" w:line="259" w:lineRule="auto"/>
        <w:rPr>
          <w:rFonts w:cs="Arial"/>
          <w:b/>
          <w:bCs/>
        </w:rPr>
      </w:pPr>
    </w:p>
    <w:p w14:paraId="3B7F8C51" w14:textId="73F2F8AC" w:rsidR="006B3579" w:rsidRPr="006B3579" w:rsidRDefault="00496E4A" w:rsidP="005D17D1">
      <w:pPr>
        <w:spacing w:before="0" w:after="160" w:line="259" w:lineRule="auto"/>
        <w:rPr>
          <w:rFonts w:cs="Arial"/>
          <w:b/>
          <w:bCs/>
        </w:rPr>
      </w:pPr>
      <w:r>
        <w:rPr>
          <w:rFonts w:cs="Arial"/>
          <w:b/>
          <w:bCs/>
        </w:rPr>
        <w:t>How will the clean-up process work</w:t>
      </w:r>
      <w:r w:rsidR="006B3579" w:rsidRPr="006B3579">
        <w:rPr>
          <w:rFonts w:cs="Arial"/>
          <w:b/>
          <w:bCs/>
        </w:rPr>
        <w:t>?</w:t>
      </w:r>
    </w:p>
    <w:p w14:paraId="3B6BFF8F" w14:textId="74DE4F1E" w:rsidR="00E44477" w:rsidRDefault="6E59288E" w:rsidP="00A271B1">
      <w:pPr>
        <w:pStyle w:val="ListParagraph"/>
        <w:numPr>
          <w:ilvl w:val="0"/>
          <w:numId w:val="27"/>
        </w:numPr>
        <w:spacing w:before="0" w:after="160" w:line="240" w:lineRule="auto"/>
        <w:rPr>
          <w:b/>
          <w:bCs/>
        </w:rPr>
      </w:pPr>
      <w:r w:rsidRPr="6E59288E">
        <w:rPr>
          <w:rFonts w:cs="Arial"/>
        </w:rPr>
        <w:t xml:space="preserve">To opt-in, bushfire-impacted property owners must register online at </w:t>
      </w:r>
      <w:hyperlink r:id="rId19">
        <w:r w:rsidRPr="6E59288E">
          <w:rPr>
            <w:rStyle w:val="Hyperlink"/>
            <w:rFonts w:cs="Arial"/>
            <w:b/>
            <w:bCs/>
          </w:rPr>
          <w:t>Service NSW</w:t>
        </w:r>
      </w:hyperlink>
      <w:r w:rsidRPr="6E59288E">
        <w:rPr>
          <w:rFonts w:cs="Arial"/>
        </w:rPr>
        <w:t xml:space="preserve"> or call            </w:t>
      </w:r>
      <w:r w:rsidRPr="6E59288E">
        <w:rPr>
          <w:rFonts w:cs="Arial"/>
          <w:b/>
          <w:bCs/>
          <w:color w:val="FF0000"/>
        </w:rPr>
        <w:t>13 77 88</w:t>
      </w:r>
      <w:r w:rsidRPr="6E59288E">
        <w:rPr>
          <w:rFonts w:cs="Arial"/>
        </w:rPr>
        <w:t xml:space="preserve">. </w:t>
      </w:r>
      <w:r w:rsidRPr="6E59288E">
        <w:rPr>
          <w:rFonts w:eastAsia="Arial" w:cs="Arial"/>
        </w:rPr>
        <w:t xml:space="preserve">Property owners who registered for the clean-up with Public Works Advisory last year </w:t>
      </w:r>
      <w:r w:rsidR="00B06B4E">
        <w:rPr>
          <w:rFonts w:eastAsia="Arial" w:cs="Arial"/>
        </w:rPr>
        <w:t xml:space="preserve">(2019) </w:t>
      </w:r>
      <w:r w:rsidRPr="6E59288E">
        <w:rPr>
          <w:rFonts w:eastAsia="Arial" w:cs="Arial"/>
        </w:rPr>
        <w:t xml:space="preserve">will not have re-register with Service NSW. </w:t>
      </w:r>
    </w:p>
    <w:p w14:paraId="2134C861" w14:textId="7CF0A470" w:rsidR="006B3579" w:rsidRPr="00D91EC3" w:rsidRDefault="59E1572F" w:rsidP="00A271B1">
      <w:pPr>
        <w:spacing w:before="0" w:after="160" w:line="240" w:lineRule="auto"/>
        <w:rPr>
          <w:rFonts w:cs="Arial"/>
        </w:rPr>
      </w:pPr>
      <w:r w:rsidRPr="59E1572F">
        <w:rPr>
          <w:rFonts w:cs="Arial"/>
        </w:rPr>
        <w:t>Once this is completed</w:t>
      </w:r>
      <w:r w:rsidR="00A271B1">
        <w:rPr>
          <w:rFonts w:cs="Arial"/>
        </w:rPr>
        <w:t>:</w:t>
      </w:r>
    </w:p>
    <w:p w14:paraId="6EE387F8" w14:textId="1D22C06E" w:rsidR="0094242F" w:rsidRPr="005C577F" w:rsidRDefault="00B06B4E" w:rsidP="00A271B1">
      <w:pPr>
        <w:pStyle w:val="ListParagraph"/>
        <w:numPr>
          <w:ilvl w:val="0"/>
          <w:numId w:val="31"/>
        </w:numPr>
        <w:spacing w:before="0" w:after="160" w:line="240" w:lineRule="auto"/>
        <w:rPr>
          <w:rFonts w:cs="Arial"/>
        </w:rPr>
      </w:pPr>
      <w:r>
        <w:rPr>
          <w:rFonts w:cs="Arial"/>
        </w:rPr>
        <w:t xml:space="preserve">Public Works Advisory </w:t>
      </w:r>
      <w:r w:rsidR="0094242F" w:rsidRPr="005C577F">
        <w:rPr>
          <w:rFonts w:cs="Arial"/>
        </w:rPr>
        <w:t>will contact registered property owners to discuss damage and assess eligibility</w:t>
      </w:r>
    </w:p>
    <w:p w14:paraId="36BDB1F8" w14:textId="5A4B6FD1" w:rsidR="005C577F" w:rsidRPr="00292302" w:rsidRDefault="00B06B4E" w:rsidP="00A271B1">
      <w:pPr>
        <w:pStyle w:val="ListParagraph"/>
        <w:numPr>
          <w:ilvl w:val="0"/>
          <w:numId w:val="31"/>
        </w:numPr>
        <w:spacing w:before="0" w:after="160" w:line="240" w:lineRule="auto"/>
        <w:rPr>
          <w:rFonts w:cs="Arial"/>
        </w:rPr>
      </w:pPr>
      <w:bookmarkStart w:id="2" w:name="_Hlk31364051"/>
      <w:r>
        <w:rPr>
          <w:rFonts w:cs="Arial"/>
        </w:rPr>
        <w:t>Public Works Advisory</w:t>
      </w:r>
      <w:r w:rsidR="005C577F" w:rsidRPr="00292302">
        <w:rPr>
          <w:rFonts w:cs="Arial"/>
        </w:rPr>
        <w:t xml:space="preserve"> will meet the property owner on</w:t>
      </w:r>
      <w:r>
        <w:rPr>
          <w:rFonts w:cs="Arial"/>
        </w:rPr>
        <w:t xml:space="preserve"> </w:t>
      </w:r>
      <w:r w:rsidR="005C577F" w:rsidRPr="00292302">
        <w:rPr>
          <w:rFonts w:cs="Arial"/>
        </w:rPr>
        <w:t>site once the area is declared safe</w:t>
      </w:r>
      <w:r>
        <w:rPr>
          <w:rFonts w:cs="Arial"/>
        </w:rPr>
        <w:t>.</w:t>
      </w:r>
    </w:p>
    <w:p w14:paraId="2661579A" w14:textId="1B0D7C98" w:rsidR="005C577F" w:rsidRPr="00292302" w:rsidRDefault="003D35AC" w:rsidP="00A271B1">
      <w:pPr>
        <w:pStyle w:val="ListParagraph"/>
        <w:numPr>
          <w:ilvl w:val="0"/>
          <w:numId w:val="31"/>
        </w:numPr>
        <w:spacing w:before="0" w:after="160" w:line="240" w:lineRule="auto"/>
        <w:rPr>
          <w:rFonts w:cs="Arial"/>
        </w:rPr>
      </w:pPr>
      <w:r w:rsidRPr="00292302">
        <w:rPr>
          <w:rFonts w:cs="Arial"/>
        </w:rPr>
        <w:t>The p</w:t>
      </w:r>
      <w:r w:rsidR="005C577F" w:rsidRPr="00292302">
        <w:rPr>
          <w:rFonts w:cs="Arial"/>
        </w:rPr>
        <w:t>roperty owner will approve scope of works</w:t>
      </w:r>
      <w:r w:rsidR="00B06B4E">
        <w:rPr>
          <w:rFonts w:cs="Arial"/>
        </w:rPr>
        <w:t>.</w:t>
      </w:r>
    </w:p>
    <w:p w14:paraId="59BE5CC3" w14:textId="3460BF8D" w:rsidR="00D91EC3" w:rsidRPr="00292302" w:rsidRDefault="005C577F" w:rsidP="00A271B1">
      <w:pPr>
        <w:pStyle w:val="ListParagraph"/>
        <w:numPr>
          <w:ilvl w:val="0"/>
          <w:numId w:val="31"/>
        </w:numPr>
        <w:spacing w:before="0" w:after="160" w:line="240" w:lineRule="auto"/>
        <w:rPr>
          <w:rFonts w:cs="Arial"/>
        </w:rPr>
      </w:pPr>
      <w:r w:rsidRPr="00292302">
        <w:rPr>
          <w:rFonts w:cs="Arial"/>
        </w:rPr>
        <w:t xml:space="preserve">Clean-up of </w:t>
      </w:r>
      <w:r w:rsidR="00A91FD6" w:rsidRPr="00292302">
        <w:rPr>
          <w:rFonts w:cs="Arial"/>
        </w:rPr>
        <w:t xml:space="preserve">the </w:t>
      </w:r>
      <w:r w:rsidRPr="00292302">
        <w:rPr>
          <w:rFonts w:cs="Arial"/>
        </w:rPr>
        <w:t xml:space="preserve">property </w:t>
      </w:r>
      <w:r w:rsidR="00A91FD6" w:rsidRPr="00292302">
        <w:rPr>
          <w:rFonts w:cs="Arial"/>
        </w:rPr>
        <w:t xml:space="preserve">will </w:t>
      </w:r>
      <w:r w:rsidRPr="00292302">
        <w:rPr>
          <w:rFonts w:cs="Arial"/>
        </w:rPr>
        <w:t>commence</w:t>
      </w:r>
      <w:bookmarkEnd w:id="2"/>
      <w:r w:rsidR="00B06B4E">
        <w:rPr>
          <w:rFonts w:cs="Arial"/>
        </w:rPr>
        <w:t>.</w:t>
      </w:r>
    </w:p>
    <w:p w14:paraId="76F98711" w14:textId="36E154A6" w:rsidR="00D91EC3" w:rsidRPr="00292302" w:rsidRDefault="705F59A8" w:rsidP="00A271B1">
      <w:pPr>
        <w:pStyle w:val="ListParagraph"/>
        <w:numPr>
          <w:ilvl w:val="0"/>
          <w:numId w:val="31"/>
        </w:numPr>
        <w:spacing w:before="0" w:after="160" w:line="240" w:lineRule="auto"/>
        <w:rPr>
          <w:rFonts w:cs="Arial"/>
        </w:rPr>
      </w:pPr>
      <w:r w:rsidRPr="705F59A8">
        <w:rPr>
          <w:rFonts w:cs="Arial"/>
        </w:rPr>
        <w:t>Property owners will confirm completion of agreed scope of works</w:t>
      </w:r>
      <w:r w:rsidR="00A271B1">
        <w:rPr>
          <w:rFonts w:cs="Arial"/>
        </w:rPr>
        <w:t>.</w:t>
      </w:r>
    </w:p>
    <w:p w14:paraId="626A1239" w14:textId="79C21EBF" w:rsidR="009119BF" w:rsidRDefault="009119BF">
      <w:pPr>
        <w:spacing w:before="0" w:after="160" w:line="259" w:lineRule="auto"/>
        <w:rPr>
          <w:b/>
          <w:bCs/>
        </w:rPr>
      </w:pPr>
      <w:r>
        <w:rPr>
          <w:b/>
          <w:bCs/>
        </w:rPr>
        <w:br w:type="page"/>
      </w:r>
    </w:p>
    <w:p w14:paraId="209D70D9" w14:textId="02855800" w:rsidR="008C1C3C" w:rsidRDefault="00712D17" w:rsidP="00A271B1">
      <w:pPr>
        <w:spacing w:before="0" w:after="160" w:line="240" w:lineRule="auto"/>
        <w:rPr>
          <w:rFonts w:cs="Arial"/>
          <w:b/>
          <w:bCs/>
        </w:rPr>
      </w:pPr>
      <w:r>
        <w:rPr>
          <w:rFonts w:cs="Arial"/>
          <w:b/>
          <w:bCs/>
        </w:rPr>
        <w:t>W</w:t>
      </w:r>
      <w:r w:rsidR="009B199D">
        <w:rPr>
          <w:rFonts w:cs="Arial"/>
          <w:b/>
          <w:bCs/>
        </w:rPr>
        <w:t xml:space="preserve">hy </w:t>
      </w:r>
      <w:r w:rsidR="00A421D5">
        <w:rPr>
          <w:rFonts w:cs="Arial"/>
          <w:b/>
          <w:bCs/>
        </w:rPr>
        <w:t>was</w:t>
      </w:r>
      <w:r w:rsidR="009B199D">
        <w:rPr>
          <w:rFonts w:cs="Arial"/>
          <w:b/>
          <w:bCs/>
        </w:rPr>
        <w:t xml:space="preserve"> w</w:t>
      </w:r>
      <w:r>
        <w:rPr>
          <w:rFonts w:cs="Arial"/>
          <w:b/>
          <w:bCs/>
        </w:rPr>
        <w:t xml:space="preserve">ork </w:t>
      </w:r>
      <w:r w:rsidR="00160177">
        <w:rPr>
          <w:rFonts w:cs="Arial"/>
          <w:b/>
          <w:bCs/>
        </w:rPr>
        <w:t>carried out</w:t>
      </w:r>
      <w:r w:rsidR="009B199D">
        <w:rPr>
          <w:rFonts w:cs="Arial"/>
          <w:b/>
          <w:bCs/>
        </w:rPr>
        <w:t xml:space="preserve"> on my property without my </w:t>
      </w:r>
      <w:r w:rsidR="00F73F08">
        <w:rPr>
          <w:rFonts w:cs="Arial"/>
          <w:b/>
          <w:bCs/>
        </w:rPr>
        <w:t>permission</w:t>
      </w:r>
      <w:r w:rsidR="00A421D5">
        <w:rPr>
          <w:rFonts w:cs="Arial"/>
          <w:b/>
          <w:bCs/>
        </w:rPr>
        <w:t xml:space="preserve"> soon after the bushfire </w:t>
      </w:r>
      <w:r w:rsidR="00225729">
        <w:rPr>
          <w:rFonts w:cs="Arial"/>
          <w:b/>
          <w:bCs/>
        </w:rPr>
        <w:t>in late 2019</w:t>
      </w:r>
      <w:r w:rsidR="006167A5">
        <w:rPr>
          <w:rFonts w:cs="Arial"/>
          <w:b/>
          <w:bCs/>
        </w:rPr>
        <w:t>/early 2020</w:t>
      </w:r>
      <w:r w:rsidR="00A421D5">
        <w:rPr>
          <w:rFonts w:cs="Arial"/>
          <w:b/>
          <w:bCs/>
        </w:rPr>
        <w:t>?</w:t>
      </w:r>
    </w:p>
    <w:p w14:paraId="24C26291" w14:textId="277D90A4" w:rsidR="00962C59" w:rsidRPr="009501C7" w:rsidRDefault="00962C59" w:rsidP="009501C7">
      <w:pPr>
        <w:spacing w:before="0" w:after="160" w:line="240" w:lineRule="auto"/>
        <w:rPr>
          <w:rFonts w:cs="Arial"/>
        </w:rPr>
      </w:pPr>
      <w:r w:rsidRPr="009501C7">
        <w:rPr>
          <w:rFonts w:cs="Arial"/>
        </w:rPr>
        <w:t>Ensuring the safety of residents,</w:t>
      </w:r>
      <w:r w:rsidR="00CB2694">
        <w:rPr>
          <w:rFonts w:cs="Arial"/>
        </w:rPr>
        <w:t xml:space="preserve"> </w:t>
      </w:r>
      <w:r w:rsidRPr="009501C7">
        <w:rPr>
          <w:rFonts w:cs="Arial"/>
        </w:rPr>
        <w:t>workers</w:t>
      </w:r>
      <w:r w:rsidR="00CB2694">
        <w:rPr>
          <w:rFonts w:cs="Arial"/>
        </w:rPr>
        <w:t xml:space="preserve"> </w:t>
      </w:r>
      <w:r w:rsidRPr="009501C7">
        <w:rPr>
          <w:rFonts w:cs="Arial"/>
        </w:rPr>
        <w:t>and volunteers</w:t>
      </w:r>
      <w:r w:rsidR="00CB2694">
        <w:rPr>
          <w:rFonts w:cs="Arial"/>
        </w:rPr>
        <w:t xml:space="preserve"> </w:t>
      </w:r>
      <w:r w:rsidRPr="009501C7">
        <w:rPr>
          <w:rFonts w:cs="Arial"/>
        </w:rPr>
        <w:t>in bushfire-affected communities</w:t>
      </w:r>
      <w:r w:rsidR="00A421D5">
        <w:rPr>
          <w:rFonts w:cs="Arial"/>
        </w:rPr>
        <w:t xml:space="preserve"> </w:t>
      </w:r>
      <w:r w:rsidRPr="009501C7">
        <w:rPr>
          <w:rFonts w:cs="Arial"/>
        </w:rPr>
        <w:t>during</w:t>
      </w:r>
      <w:r w:rsidR="00A421D5">
        <w:rPr>
          <w:rFonts w:cs="Arial"/>
        </w:rPr>
        <w:t xml:space="preserve"> </w:t>
      </w:r>
      <w:r w:rsidRPr="009501C7">
        <w:rPr>
          <w:rFonts w:cs="Arial"/>
        </w:rPr>
        <w:t>emergency situations and throughout the recovery phase</w:t>
      </w:r>
      <w:r w:rsidR="00A421D5">
        <w:rPr>
          <w:rFonts w:cs="Arial"/>
        </w:rPr>
        <w:t xml:space="preserve"> </w:t>
      </w:r>
      <w:r w:rsidRPr="009501C7">
        <w:rPr>
          <w:rFonts w:cs="Arial"/>
        </w:rPr>
        <w:t>is of paramount importance.</w:t>
      </w:r>
      <w:r w:rsidR="00A421D5">
        <w:rPr>
          <w:rFonts w:cs="Arial"/>
        </w:rPr>
        <w:t xml:space="preserve"> </w:t>
      </w:r>
    </w:p>
    <w:p w14:paraId="504C13C4" w14:textId="63498CE2" w:rsidR="00962C59" w:rsidRPr="009501C7" w:rsidRDefault="00962C59" w:rsidP="009501C7">
      <w:pPr>
        <w:spacing w:before="0" w:after="160" w:line="240" w:lineRule="auto"/>
        <w:rPr>
          <w:rFonts w:cs="Arial"/>
        </w:rPr>
      </w:pPr>
      <w:r w:rsidRPr="009501C7">
        <w:rPr>
          <w:rFonts w:cs="Arial"/>
        </w:rPr>
        <w:t xml:space="preserve">That is why Building Impact Assessment </w:t>
      </w:r>
      <w:r w:rsidR="00A421D5">
        <w:rPr>
          <w:rFonts w:cs="Arial"/>
        </w:rPr>
        <w:t xml:space="preserve">(BIA) </w:t>
      </w:r>
      <w:r w:rsidRPr="009501C7">
        <w:rPr>
          <w:rFonts w:cs="Arial"/>
        </w:rPr>
        <w:t xml:space="preserve">teams </w:t>
      </w:r>
      <w:r w:rsidR="00335172">
        <w:rPr>
          <w:rFonts w:cs="Arial"/>
        </w:rPr>
        <w:t>were deployed to</w:t>
      </w:r>
      <w:r w:rsidR="00A421D5">
        <w:rPr>
          <w:rFonts w:cs="Arial"/>
        </w:rPr>
        <w:t xml:space="preserve"> </w:t>
      </w:r>
      <w:r w:rsidRPr="009501C7">
        <w:rPr>
          <w:rFonts w:cs="Arial"/>
        </w:rPr>
        <w:t>assess</w:t>
      </w:r>
      <w:r w:rsidR="00335172">
        <w:rPr>
          <w:rFonts w:cs="Arial"/>
        </w:rPr>
        <w:t xml:space="preserve"> </w:t>
      </w:r>
      <w:r w:rsidR="008A149A">
        <w:rPr>
          <w:rFonts w:cs="Arial"/>
        </w:rPr>
        <w:t xml:space="preserve">bushfire-impacted </w:t>
      </w:r>
      <w:r w:rsidRPr="009501C7">
        <w:rPr>
          <w:rFonts w:cs="Arial"/>
        </w:rPr>
        <w:t>properties</w:t>
      </w:r>
      <w:r w:rsidR="00A421D5">
        <w:rPr>
          <w:rFonts w:cs="Arial"/>
        </w:rPr>
        <w:t xml:space="preserve"> </w:t>
      </w:r>
      <w:r w:rsidRPr="009501C7">
        <w:rPr>
          <w:rFonts w:cs="Arial"/>
        </w:rPr>
        <w:t>to identify unstable structures and test for hazardous materials such as asbestos.</w:t>
      </w:r>
    </w:p>
    <w:p w14:paraId="119F1DCC" w14:textId="4A3C0182" w:rsidR="00962C59" w:rsidRDefault="00962C59" w:rsidP="00011D71">
      <w:pPr>
        <w:spacing w:before="0" w:after="160" w:line="240" w:lineRule="auto"/>
        <w:rPr>
          <w:rFonts w:cs="Arial"/>
        </w:rPr>
      </w:pPr>
      <w:r w:rsidRPr="009501C7">
        <w:rPr>
          <w:rFonts w:cs="Arial"/>
        </w:rPr>
        <w:t>Multi-agency teams,</w:t>
      </w:r>
      <w:r w:rsidR="00A421D5">
        <w:rPr>
          <w:rFonts w:cs="Arial"/>
        </w:rPr>
        <w:t xml:space="preserve"> </w:t>
      </w:r>
      <w:r w:rsidRPr="009501C7">
        <w:rPr>
          <w:rFonts w:cs="Arial"/>
        </w:rPr>
        <w:t>including</w:t>
      </w:r>
      <w:r w:rsidR="00A421D5">
        <w:rPr>
          <w:rFonts w:cs="Arial"/>
        </w:rPr>
        <w:t xml:space="preserve"> </w:t>
      </w:r>
      <w:r w:rsidRPr="009501C7">
        <w:rPr>
          <w:rFonts w:cs="Arial"/>
        </w:rPr>
        <w:t>representatives from the</w:t>
      </w:r>
      <w:r w:rsidR="00A421D5">
        <w:rPr>
          <w:rFonts w:cs="Arial"/>
        </w:rPr>
        <w:t xml:space="preserve"> </w:t>
      </w:r>
      <w:r w:rsidRPr="009501C7">
        <w:rPr>
          <w:rFonts w:cs="Arial"/>
        </w:rPr>
        <w:t>NSW</w:t>
      </w:r>
      <w:r w:rsidR="00225729">
        <w:rPr>
          <w:rFonts w:cs="Arial"/>
        </w:rPr>
        <w:t xml:space="preserve"> </w:t>
      </w:r>
      <w:r w:rsidRPr="009501C7">
        <w:rPr>
          <w:rFonts w:cs="Arial"/>
        </w:rPr>
        <w:t>Rural Fire Service, Fire &amp; Rescue NSW and Public Works Adviso</w:t>
      </w:r>
      <w:r w:rsidR="00A421D5">
        <w:rPr>
          <w:rFonts w:cs="Arial"/>
        </w:rPr>
        <w:t>r</w:t>
      </w:r>
      <w:r w:rsidRPr="009501C7">
        <w:rPr>
          <w:rFonts w:cs="Arial"/>
        </w:rPr>
        <w:t>y,</w:t>
      </w:r>
      <w:r w:rsidR="00A421D5">
        <w:rPr>
          <w:rFonts w:cs="Arial"/>
        </w:rPr>
        <w:t xml:space="preserve"> </w:t>
      </w:r>
      <w:r w:rsidR="00436E72">
        <w:rPr>
          <w:rFonts w:cs="Arial"/>
        </w:rPr>
        <w:t xml:space="preserve">were </w:t>
      </w:r>
      <w:r w:rsidRPr="009501C7">
        <w:rPr>
          <w:rFonts w:cs="Arial"/>
        </w:rPr>
        <w:t>authorised</w:t>
      </w:r>
      <w:r w:rsidR="00A421D5">
        <w:rPr>
          <w:rFonts w:cs="Arial"/>
        </w:rPr>
        <w:t xml:space="preserve"> </w:t>
      </w:r>
      <w:r w:rsidRPr="009501C7">
        <w:rPr>
          <w:rFonts w:cs="Arial"/>
        </w:rPr>
        <w:t>under emergency legislation to enter premises and undertake</w:t>
      </w:r>
      <w:r w:rsidR="008A2FC1">
        <w:rPr>
          <w:rFonts w:cs="Arial"/>
        </w:rPr>
        <w:t xml:space="preserve"> </w:t>
      </w:r>
      <w:r w:rsidRPr="009501C7">
        <w:rPr>
          <w:rFonts w:cs="Arial"/>
        </w:rPr>
        <w:t>necessary</w:t>
      </w:r>
      <w:r w:rsidR="008A2FC1">
        <w:rPr>
          <w:rFonts w:cs="Arial"/>
        </w:rPr>
        <w:t xml:space="preserve"> </w:t>
      </w:r>
      <w:r w:rsidRPr="009501C7">
        <w:rPr>
          <w:rFonts w:cs="Arial"/>
        </w:rPr>
        <w:t>works to make</w:t>
      </w:r>
      <w:r w:rsidR="008A2FC1">
        <w:rPr>
          <w:rFonts w:cs="Arial"/>
        </w:rPr>
        <w:t xml:space="preserve"> </w:t>
      </w:r>
      <w:r w:rsidRPr="009501C7">
        <w:rPr>
          <w:rFonts w:cs="Arial"/>
        </w:rPr>
        <w:t>a</w:t>
      </w:r>
      <w:r w:rsidR="008A2FC1">
        <w:rPr>
          <w:rFonts w:cs="Arial"/>
        </w:rPr>
        <w:t xml:space="preserve"> </w:t>
      </w:r>
      <w:r w:rsidRPr="009501C7">
        <w:rPr>
          <w:rFonts w:cs="Arial"/>
        </w:rPr>
        <w:t>property safe.</w:t>
      </w:r>
    </w:p>
    <w:p w14:paraId="139FE06F" w14:textId="05689F7A" w:rsidR="000E1D70" w:rsidRPr="009501C7" w:rsidRDefault="000E1D70" w:rsidP="009501C7">
      <w:pPr>
        <w:spacing w:before="0" w:after="160" w:line="240" w:lineRule="auto"/>
        <w:rPr>
          <w:rFonts w:cs="Arial"/>
        </w:rPr>
      </w:pPr>
      <w:r w:rsidRPr="009501C7">
        <w:rPr>
          <w:rFonts w:cs="Arial"/>
        </w:rPr>
        <w:t xml:space="preserve">If asbestos </w:t>
      </w:r>
      <w:r w:rsidR="00436E72">
        <w:rPr>
          <w:rFonts w:cs="Arial"/>
        </w:rPr>
        <w:t>was</w:t>
      </w:r>
      <w:r w:rsidRPr="009501C7">
        <w:rPr>
          <w:rFonts w:cs="Arial"/>
        </w:rPr>
        <w:t xml:space="preserve"> suspected or identified, testing</w:t>
      </w:r>
      <w:r w:rsidR="00123AB9">
        <w:rPr>
          <w:rFonts w:cs="Arial"/>
        </w:rPr>
        <w:t xml:space="preserve"> </w:t>
      </w:r>
      <w:r w:rsidR="00436E72">
        <w:rPr>
          <w:rFonts w:cs="Arial"/>
        </w:rPr>
        <w:t>was</w:t>
      </w:r>
      <w:r w:rsidR="00123AB9">
        <w:rPr>
          <w:rFonts w:cs="Arial"/>
        </w:rPr>
        <w:t xml:space="preserve"> conducted</w:t>
      </w:r>
      <w:r w:rsidRPr="009501C7">
        <w:rPr>
          <w:rFonts w:cs="Arial"/>
        </w:rPr>
        <w:t xml:space="preserve">. If there </w:t>
      </w:r>
      <w:r w:rsidR="00436E72">
        <w:rPr>
          <w:rFonts w:cs="Arial"/>
        </w:rPr>
        <w:t>was</w:t>
      </w:r>
      <w:r w:rsidRPr="009501C7">
        <w:rPr>
          <w:rFonts w:cs="Arial"/>
        </w:rPr>
        <w:t xml:space="preserve"> a risk of airborne fibres, the site </w:t>
      </w:r>
      <w:r w:rsidR="00436E72">
        <w:rPr>
          <w:rFonts w:cs="Arial"/>
        </w:rPr>
        <w:t>was</w:t>
      </w:r>
      <w:r w:rsidRPr="009501C7">
        <w:rPr>
          <w:rFonts w:cs="Arial"/>
        </w:rPr>
        <w:t xml:space="preserve"> sprayed with a non-toxic, coloured glue </w:t>
      </w:r>
      <w:r w:rsidR="000D54B5">
        <w:rPr>
          <w:rFonts w:cs="Arial"/>
        </w:rPr>
        <w:t>(</w:t>
      </w:r>
      <w:r w:rsidRPr="009501C7">
        <w:rPr>
          <w:rFonts w:cs="Arial"/>
        </w:rPr>
        <w:t>PVA binder spray</w:t>
      </w:r>
      <w:r w:rsidR="000D54B5">
        <w:rPr>
          <w:rFonts w:cs="Arial"/>
        </w:rPr>
        <w:t>)</w:t>
      </w:r>
      <w:r w:rsidRPr="009501C7">
        <w:rPr>
          <w:rFonts w:cs="Arial"/>
        </w:rPr>
        <w:t xml:space="preserve"> This provide</w:t>
      </w:r>
      <w:r w:rsidR="00436E72">
        <w:rPr>
          <w:rFonts w:cs="Arial"/>
        </w:rPr>
        <w:t>d</w:t>
      </w:r>
      <w:r w:rsidRPr="009501C7">
        <w:rPr>
          <w:rFonts w:cs="Arial"/>
        </w:rPr>
        <w:t xml:space="preserve"> a temporary seal to reduce the risk.</w:t>
      </w:r>
    </w:p>
    <w:p w14:paraId="2046DB8D" w14:textId="791CC288" w:rsidR="00962C59" w:rsidRPr="009501C7" w:rsidRDefault="00962C59" w:rsidP="009501C7">
      <w:pPr>
        <w:spacing w:before="0" w:after="160" w:line="240" w:lineRule="auto"/>
        <w:rPr>
          <w:rFonts w:cs="Arial"/>
        </w:rPr>
      </w:pPr>
      <w:r w:rsidRPr="009501C7">
        <w:rPr>
          <w:rFonts w:cs="Arial"/>
        </w:rPr>
        <w:t>While property owners’ consent is not required for urgent “make safe” works under emergency legislation,</w:t>
      </w:r>
      <w:r w:rsidR="006167A5">
        <w:rPr>
          <w:rFonts w:cs="Arial"/>
        </w:rPr>
        <w:t xml:space="preserve"> </w:t>
      </w:r>
      <w:r w:rsidRPr="009501C7">
        <w:rPr>
          <w:rFonts w:cs="Arial"/>
        </w:rPr>
        <w:t>teams endeavour to</w:t>
      </w:r>
      <w:r w:rsidR="006167A5">
        <w:rPr>
          <w:rFonts w:cs="Arial"/>
        </w:rPr>
        <w:t xml:space="preserve"> </w:t>
      </w:r>
      <w:r w:rsidRPr="009501C7">
        <w:rPr>
          <w:rFonts w:cs="Arial"/>
        </w:rPr>
        <w:t>speak with owners before undertaking</w:t>
      </w:r>
      <w:r w:rsidR="005274BD">
        <w:rPr>
          <w:rFonts w:cs="Arial"/>
        </w:rPr>
        <w:t xml:space="preserve"> </w:t>
      </w:r>
      <w:r w:rsidRPr="009501C7">
        <w:rPr>
          <w:rFonts w:cs="Arial"/>
        </w:rPr>
        <w:t>work,</w:t>
      </w:r>
      <w:r w:rsidR="005274BD">
        <w:rPr>
          <w:rFonts w:cs="Arial"/>
        </w:rPr>
        <w:t xml:space="preserve"> </w:t>
      </w:r>
      <w:r w:rsidRPr="009501C7">
        <w:rPr>
          <w:rFonts w:cs="Arial"/>
        </w:rPr>
        <w:t>where possible.</w:t>
      </w:r>
    </w:p>
    <w:p w14:paraId="59616BCA" w14:textId="0016A276" w:rsidR="00962C59" w:rsidRPr="009501C7" w:rsidRDefault="00962C59" w:rsidP="009501C7">
      <w:pPr>
        <w:spacing w:before="0" w:after="160" w:line="240" w:lineRule="auto"/>
        <w:rPr>
          <w:rFonts w:cs="Arial"/>
        </w:rPr>
      </w:pPr>
      <w:r w:rsidRPr="009501C7">
        <w:rPr>
          <w:rFonts w:cs="Arial"/>
        </w:rPr>
        <w:t>This is a separate process to the opt-in property clean-up program being</w:t>
      </w:r>
      <w:r w:rsidR="005274BD">
        <w:rPr>
          <w:rFonts w:cs="Arial"/>
        </w:rPr>
        <w:t xml:space="preserve"> </w:t>
      </w:r>
      <w:r w:rsidRPr="009501C7">
        <w:rPr>
          <w:rFonts w:cs="Arial"/>
        </w:rPr>
        <w:t>undertaken by Laing O’Rourke</w:t>
      </w:r>
      <w:r w:rsidR="006167A5">
        <w:rPr>
          <w:rFonts w:cs="Arial"/>
        </w:rPr>
        <w:t xml:space="preserve"> and Public Works Advsiory</w:t>
      </w:r>
      <w:r w:rsidRPr="009501C7">
        <w:rPr>
          <w:rFonts w:cs="Arial"/>
        </w:rPr>
        <w:t>, where the property owner’s written permission</w:t>
      </w:r>
      <w:r w:rsidR="006167A5">
        <w:rPr>
          <w:rFonts w:cs="Arial"/>
        </w:rPr>
        <w:t xml:space="preserve"> </w:t>
      </w:r>
      <w:r w:rsidRPr="009501C7">
        <w:rPr>
          <w:rFonts w:cs="Arial"/>
        </w:rPr>
        <w:t>is</w:t>
      </w:r>
      <w:r w:rsidR="006167A5">
        <w:rPr>
          <w:rFonts w:cs="Arial"/>
        </w:rPr>
        <w:t xml:space="preserve"> </w:t>
      </w:r>
      <w:r w:rsidRPr="009501C7">
        <w:rPr>
          <w:rFonts w:cs="Arial"/>
        </w:rPr>
        <w:t>required.</w:t>
      </w:r>
    </w:p>
    <w:p w14:paraId="75B34E49" w14:textId="0DBC1118" w:rsidR="003B2F98" w:rsidRDefault="003B2F98">
      <w:pPr>
        <w:spacing w:before="0" w:after="160" w:line="259" w:lineRule="auto"/>
        <w:rPr>
          <w:rFonts w:cs="Arial"/>
          <w:b/>
          <w:bCs/>
        </w:rPr>
      </w:pPr>
    </w:p>
    <w:p w14:paraId="3392F7DC" w14:textId="15673D02" w:rsidR="002E53D5" w:rsidRDefault="002E53D5" w:rsidP="00A271B1">
      <w:pPr>
        <w:spacing w:before="0" w:after="160" w:line="240" w:lineRule="auto"/>
        <w:rPr>
          <w:rFonts w:cs="Arial"/>
          <w:b/>
          <w:bCs/>
        </w:rPr>
      </w:pPr>
      <w:r>
        <w:rPr>
          <w:rFonts w:cs="Arial"/>
          <w:b/>
          <w:bCs/>
        </w:rPr>
        <w:t>Can I access my property prior to demolition?</w:t>
      </w:r>
    </w:p>
    <w:p w14:paraId="18DEC9AC" w14:textId="1FC961DA" w:rsidR="00AB729C" w:rsidRDefault="00D36DA2" w:rsidP="00A271B1">
      <w:pPr>
        <w:spacing w:before="0" w:after="160" w:line="240" w:lineRule="auto"/>
        <w:rPr>
          <w:rFonts w:cs="Arial"/>
        </w:rPr>
      </w:pPr>
      <w:r w:rsidRPr="00FC0961">
        <w:rPr>
          <w:rFonts w:cs="Arial"/>
        </w:rPr>
        <w:t xml:space="preserve">You should not enter your property if </w:t>
      </w:r>
      <w:r w:rsidR="00B53AD7" w:rsidRPr="00FC0961">
        <w:rPr>
          <w:rFonts w:cs="Arial"/>
        </w:rPr>
        <w:t xml:space="preserve">asbestos </w:t>
      </w:r>
      <w:r w:rsidR="005B65F7" w:rsidRPr="00FC0961">
        <w:rPr>
          <w:rFonts w:cs="Arial"/>
        </w:rPr>
        <w:t>has been identified</w:t>
      </w:r>
      <w:r w:rsidR="009A281D" w:rsidRPr="00FC0961">
        <w:rPr>
          <w:rFonts w:cs="Arial"/>
        </w:rPr>
        <w:t xml:space="preserve"> or</w:t>
      </w:r>
      <w:r w:rsidR="005B65F7" w:rsidRPr="00FC0961">
        <w:rPr>
          <w:rFonts w:cs="Arial"/>
        </w:rPr>
        <w:t xml:space="preserve"> suspected</w:t>
      </w:r>
      <w:r w:rsidR="003602C4" w:rsidRPr="00FC0961">
        <w:rPr>
          <w:rFonts w:cs="Arial"/>
        </w:rPr>
        <w:t>.</w:t>
      </w:r>
    </w:p>
    <w:p w14:paraId="1C6A586D" w14:textId="02F3B800" w:rsidR="005F15D6" w:rsidRPr="003367B4" w:rsidRDefault="005F15D6" w:rsidP="005F15D6">
      <w:pPr>
        <w:rPr>
          <w:rFonts w:asciiTheme="minorHAnsi" w:hAnsiTheme="minorHAnsi" w:cs="Arial"/>
        </w:rPr>
      </w:pPr>
      <w:r w:rsidRPr="003367B4">
        <w:rPr>
          <w:rFonts w:cs="Arial"/>
        </w:rPr>
        <w:t xml:space="preserve">More information about </w:t>
      </w:r>
      <w:r w:rsidR="009A5314">
        <w:rPr>
          <w:rFonts w:cs="Arial"/>
        </w:rPr>
        <w:t xml:space="preserve">property </w:t>
      </w:r>
      <w:r w:rsidRPr="003367B4">
        <w:rPr>
          <w:rFonts w:cs="Arial"/>
        </w:rPr>
        <w:t xml:space="preserve">hazards </w:t>
      </w:r>
      <w:r w:rsidR="009A5314">
        <w:rPr>
          <w:rFonts w:cs="Arial"/>
        </w:rPr>
        <w:t xml:space="preserve">after bushfires </w:t>
      </w:r>
      <w:r w:rsidRPr="003367B4">
        <w:rPr>
          <w:rFonts w:cs="Arial"/>
        </w:rPr>
        <w:t>can be found</w:t>
      </w:r>
      <w:hyperlink r:id="rId20" w:history="1">
        <w:r w:rsidRPr="00BE5755">
          <w:rPr>
            <w:rStyle w:val="Hyperlink"/>
            <w:rFonts w:cs="Arial"/>
          </w:rPr>
          <w:t xml:space="preserve"> here</w:t>
        </w:r>
      </w:hyperlink>
      <w:r w:rsidRPr="003367B4">
        <w:rPr>
          <w:rFonts w:cs="Arial"/>
        </w:rPr>
        <w:t xml:space="preserve"> </w:t>
      </w:r>
      <w:r w:rsidR="005B6B4E">
        <w:rPr>
          <w:rFonts w:cs="Arial"/>
        </w:rPr>
        <w:t>(</w:t>
      </w:r>
      <w:r w:rsidR="005B6B4E" w:rsidRPr="00FC0961">
        <w:t>https://www.emergency.nsw.gov.au/Documents/factsheets/safework-property-hazards-following-bushfire.pdf</w:t>
      </w:r>
      <w:r w:rsidR="005B6B4E">
        <w:t>)</w:t>
      </w:r>
    </w:p>
    <w:p w14:paraId="0F3B0BDB" w14:textId="1BBC10D7" w:rsidR="00715914" w:rsidRPr="00715914" w:rsidRDefault="59E1572F" w:rsidP="00A271B1">
      <w:pPr>
        <w:spacing w:before="0" w:after="160" w:line="240" w:lineRule="auto"/>
        <w:rPr>
          <w:rFonts w:cs="Arial"/>
        </w:rPr>
      </w:pPr>
      <w:r w:rsidRPr="59E1572F">
        <w:rPr>
          <w:rFonts w:cs="Arial"/>
        </w:rPr>
        <w:t xml:space="preserve">Due to occupational health and safety concerns, you will not be able to access the property during the clean-up process to remove items yourself. </w:t>
      </w:r>
    </w:p>
    <w:p w14:paraId="67428468" w14:textId="29E55EC6" w:rsidR="00715914" w:rsidRDefault="59E1572F" w:rsidP="00A271B1">
      <w:pPr>
        <w:spacing w:before="0" w:after="160" w:line="240" w:lineRule="auto"/>
        <w:rPr>
          <w:rFonts w:cs="Arial"/>
        </w:rPr>
      </w:pPr>
      <w:r w:rsidRPr="59E1572F">
        <w:rPr>
          <w:rFonts w:cs="Arial"/>
        </w:rPr>
        <w:t xml:space="preserve">When </w:t>
      </w:r>
      <w:r w:rsidR="00DA16F6">
        <w:rPr>
          <w:rFonts w:cs="Arial"/>
        </w:rPr>
        <w:t xml:space="preserve">Public Works </w:t>
      </w:r>
      <w:r w:rsidRPr="59E1572F">
        <w:rPr>
          <w:rFonts w:cs="Arial"/>
        </w:rPr>
        <w:t xml:space="preserve">contacts you about accessing your property, they will discuss how you would like any personal items uncovered to be managed, as well as which structures you would like retained, and which removed. This will be documented in written property access agreements for your records. </w:t>
      </w:r>
    </w:p>
    <w:p w14:paraId="72895434" w14:textId="77777777" w:rsidR="00F82060" w:rsidRDefault="00F82060" w:rsidP="00F82060">
      <w:pPr>
        <w:pStyle w:val="ListParagraph"/>
        <w:rPr>
          <w:rFonts w:cs="Arial"/>
          <w:b/>
          <w:bCs/>
        </w:rPr>
      </w:pPr>
    </w:p>
    <w:p w14:paraId="3AF64BF0" w14:textId="77777777" w:rsidR="000C5E77" w:rsidRPr="00EA0491" w:rsidRDefault="000C5E77" w:rsidP="000C5E77">
      <w:pPr>
        <w:spacing w:before="0" w:after="160" w:line="240" w:lineRule="auto"/>
        <w:rPr>
          <w:rFonts w:cs="Arial"/>
          <w:b/>
          <w:u w:val="single"/>
        </w:rPr>
      </w:pPr>
      <w:r w:rsidRPr="00EA0491">
        <w:rPr>
          <w:rFonts w:cs="Arial"/>
          <w:b/>
          <w:u w:val="single"/>
        </w:rPr>
        <w:t>ASBESTOS CONTAMINATION</w:t>
      </w:r>
    </w:p>
    <w:p w14:paraId="15CC0145" w14:textId="269EE8A4" w:rsidR="000C5E77" w:rsidRDefault="000C5E77" w:rsidP="000C5E77">
      <w:pPr>
        <w:spacing w:before="0" w:after="160" w:line="240" w:lineRule="auto"/>
        <w:rPr>
          <w:rFonts w:cs="Arial"/>
          <w:b/>
        </w:rPr>
      </w:pPr>
      <w:r>
        <w:rPr>
          <w:rFonts w:cs="Arial"/>
          <w:b/>
        </w:rPr>
        <w:t>What is the extent of asbestos contamination and what risk does it pose to people and communities?</w:t>
      </w:r>
    </w:p>
    <w:p w14:paraId="4E5967B1" w14:textId="06089C5C" w:rsidR="000C5E77" w:rsidRDefault="000C5E77" w:rsidP="000C5E77">
      <w:pPr>
        <w:pStyle w:val="paragraph"/>
        <w:spacing w:before="0" w:beforeAutospacing="0" w:after="160" w:afterAutospacing="0"/>
        <w:textAlignment w:val="baseline"/>
        <w:rPr>
          <w:rFonts w:ascii="Segoe UI" w:hAnsi="Segoe UI" w:cs="Segoe UI"/>
          <w:sz w:val="18"/>
          <w:szCs w:val="18"/>
        </w:rPr>
      </w:pPr>
      <w:r>
        <w:rPr>
          <w:rStyle w:val="normaltextrun"/>
          <w:rFonts w:ascii="Arial" w:hAnsi="Arial" w:cs="Arial"/>
        </w:rPr>
        <w:t>As is the case with the firefighting effort, the protection of life and community safety during clean-up is paramount.</w:t>
      </w:r>
    </w:p>
    <w:p w14:paraId="56EBD0E9" w14:textId="2EF17B70" w:rsidR="000C5E77" w:rsidRPr="00FC0961" w:rsidRDefault="000C5E77" w:rsidP="000C5E77">
      <w:pPr>
        <w:pStyle w:val="paragraph"/>
        <w:spacing w:before="0" w:beforeAutospacing="0" w:after="160" w:afterAutospacing="0"/>
        <w:textAlignment w:val="baseline"/>
        <w:rPr>
          <w:rStyle w:val="normaltextrun"/>
          <w:rFonts w:ascii="Arial" w:hAnsi="Arial" w:cs="Arial"/>
        </w:rPr>
      </w:pPr>
      <w:r>
        <w:rPr>
          <w:rStyle w:val="normaltextrun"/>
          <w:rFonts w:ascii="Arial" w:hAnsi="Arial" w:cs="Arial"/>
        </w:rPr>
        <w:t>Building Impact Assessment</w:t>
      </w:r>
      <w:r w:rsidR="009E4512">
        <w:rPr>
          <w:rStyle w:val="normaltextrun"/>
          <w:rFonts w:ascii="Arial" w:hAnsi="Arial" w:cs="Arial"/>
        </w:rPr>
        <w:t xml:space="preserve"> (BIA)</w:t>
      </w:r>
      <w:r>
        <w:rPr>
          <w:rStyle w:val="normaltextrun"/>
          <w:rFonts w:ascii="Arial" w:hAnsi="Arial" w:cs="Arial"/>
        </w:rPr>
        <w:t xml:space="preserve"> teams test</w:t>
      </w:r>
      <w:r w:rsidR="009E4512">
        <w:rPr>
          <w:rStyle w:val="normaltextrun"/>
          <w:rFonts w:ascii="Arial" w:hAnsi="Arial" w:cs="Arial"/>
        </w:rPr>
        <w:t>ed</w:t>
      </w:r>
      <w:r>
        <w:rPr>
          <w:rStyle w:val="normaltextrun"/>
          <w:rFonts w:ascii="Arial" w:hAnsi="Arial" w:cs="Arial"/>
        </w:rPr>
        <w:t xml:space="preserve"> properties impacted by fire for hazardous materials, such as asbestos,</w:t>
      </w:r>
      <w:r w:rsidR="00E52FFF">
        <w:rPr>
          <w:rStyle w:val="normaltextrun"/>
          <w:rFonts w:ascii="Arial" w:hAnsi="Arial" w:cs="Arial"/>
        </w:rPr>
        <w:t xml:space="preserve"> at the</w:t>
      </w:r>
      <w:r w:rsidR="00B61F8D">
        <w:rPr>
          <w:rStyle w:val="normaltextrun"/>
          <w:rFonts w:ascii="Arial" w:hAnsi="Arial" w:cs="Arial"/>
        </w:rPr>
        <w:t xml:space="preserve"> end of 2019 and at the</w:t>
      </w:r>
      <w:r w:rsidR="00E52FFF">
        <w:rPr>
          <w:rStyle w:val="normaltextrun"/>
          <w:rFonts w:ascii="Arial" w:hAnsi="Arial" w:cs="Arial"/>
        </w:rPr>
        <w:t xml:space="preserve"> beginning of 2020 (post of the fires)</w:t>
      </w:r>
      <w:r>
        <w:rPr>
          <w:rStyle w:val="normaltextrun"/>
          <w:rFonts w:ascii="Arial" w:hAnsi="Arial" w:cs="Arial"/>
        </w:rPr>
        <w:t>.</w:t>
      </w:r>
      <w:r w:rsidR="009E4512">
        <w:rPr>
          <w:rStyle w:val="normaltextrun"/>
          <w:rFonts w:ascii="Arial" w:hAnsi="Arial" w:cs="Arial"/>
        </w:rPr>
        <w:t xml:space="preserve"> </w:t>
      </w:r>
      <w:r w:rsidR="00307B5A" w:rsidRPr="00FC0961">
        <w:rPr>
          <w:rStyle w:val="normaltextrun"/>
          <w:rFonts w:ascii="Arial" w:hAnsi="Arial" w:cs="Arial"/>
        </w:rPr>
        <w:t xml:space="preserve">Learn more about this process </w:t>
      </w:r>
      <w:hyperlink r:id="rId21" w:history="1">
        <w:r w:rsidR="00307B5A" w:rsidRPr="00FC0961">
          <w:rPr>
            <w:rStyle w:val="Hyperlink"/>
            <w:rFonts w:ascii="Arial" w:hAnsi="Arial" w:cs="Arial"/>
          </w:rPr>
          <w:t>here</w:t>
        </w:r>
      </w:hyperlink>
      <w:r w:rsidR="00307B5A" w:rsidRPr="00FC0961">
        <w:rPr>
          <w:rStyle w:val="normaltextrun"/>
          <w:rFonts w:ascii="Arial" w:hAnsi="Arial" w:cs="Arial"/>
        </w:rPr>
        <w:t xml:space="preserve"> (</w:t>
      </w:r>
      <w:r w:rsidR="00656D36" w:rsidRPr="00FC0961">
        <w:rPr>
          <w:rStyle w:val="normaltextrun"/>
          <w:rFonts w:ascii="Arial" w:hAnsi="Arial" w:cs="Arial"/>
        </w:rPr>
        <w:t>www.emergency.nsw.gov.au/Documents/factsheets/building-impact-assessment-hazard-identification-signs.pdf</w:t>
      </w:r>
      <w:r w:rsidR="00BC7FB0" w:rsidRPr="00FC0961">
        <w:rPr>
          <w:rStyle w:val="normaltextrun"/>
          <w:rFonts w:ascii="Arial" w:hAnsi="Arial" w:cs="Arial"/>
        </w:rPr>
        <w:t>)</w:t>
      </w:r>
    </w:p>
    <w:p w14:paraId="2FBA4BCB" w14:textId="08A25C9A" w:rsidR="000C5E77" w:rsidRDefault="00E52FFF" w:rsidP="282A8A47">
      <w:pPr>
        <w:pStyle w:val="paragraph"/>
        <w:spacing w:before="0" w:beforeAutospacing="0" w:after="160" w:afterAutospacing="0"/>
        <w:textAlignment w:val="baseline"/>
        <w:rPr>
          <w:rStyle w:val="eop"/>
          <w:rFonts w:cs="Arial"/>
        </w:rPr>
      </w:pPr>
      <w:r>
        <w:rPr>
          <w:rStyle w:val="normaltextrun"/>
          <w:rFonts w:ascii="Arial" w:hAnsi="Arial" w:cs="Arial"/>
        </w:rPr>
        <w:t>T</w:t>
      </w:r>
      <w:r w:rsidR="282A8A47" w:rsidRPr="282A8A47">
        <w:rPr>
          <w:rStyle w:val="normaltextrun"/>
          <w:rFonts w:ascii="Arial" w:hAnsi="Arial" w:cs="Arial"/>
        </w:rPr>
        <w:t>esting</w:t>
      </w:r>
      <w:r>
        <w:rPr>
          <w:rStyle w:val="normaltextrun"/>
          <w:rFonts w:ascii="Arial" w:hAnsi="Arial" w:cs="Arial"/>
        </w:rPr>
        <w:t>,</w:t>
      </w:r>
      <w:r w:rsidR="282A8A47" w:rsidRPr="282A8A47">
        <w:rPr>
          <w:rStyle w:val="normaltextrun"/>
          <w:rFonts w:ascii="Arial" w:hAnsi="Arial" w:cs="Arial"/>
        </w:rPr>
        <w:t xml:space="preserve"> </w:t>
      </w:r>
      <w:r w:rsidR="00AA006B">
        <w:rPr>
          <w:rStyle w:val="normaltextrun"/>
          <w:rFonts w:ascii="Arial" w:hAnsi="Arial" w:cs="Arial"/>
        </w:rPr>
        <w:t>post of the fires</w:t>
      </w:r>
      <w:r>
        <w:rPr>
          <w:rStyle w:val="normaltextrun"/>
          <w:rFonts w:ascii="Arial" w:hAnsi="Arial" w:cs="Arial"/>
        </w:rPr>
        <w:t>,</w:t>
      </w:r>
      <w:r w:rsidR="00AA006B">
        <w:rPr>
          <w:rStyle w:val="normaltextrun"/>
          <w:rFonts w:ascii="Arial" w:hAnsi="Arial" w:cs="Arial"/>
        </w:rPr>
        <w:t xml:space="preserve"> </w:t>
      </w:r>
      <w:r w:rsidR="00B334AC">
        <w:rPr>
          <w:rStyle w:val="normaltextrun"/>
          <w:rFonts w:ascii="Arial" w:hAnsi="Arial" w:cs="Arial"/>
        </w:rPr>
        <w:t>f</w:t>
      </w:r>
      <w:r w:rsidR="282A8A47" w:rsidRPr="282A8A47">
        <w:rPr>
          <w:rStyle w:val="normaltextrun"/>
          <w:rFonts w:ascii="Arial" w:hAnsi="Arial" w:cs="Arial"/>
        </w:rPr>
        <w:t xml:space="preserve">ound </w:t>
      </w:r>
      <w:r w:rsidR="282A8A47" w:rsidRPr="00FC0961">
        <w:rPr>
          <w:rStyle w:val="normaltextrun"/>
          <w:rFonts w:ascii="Arial" w:hAnsi="Arial" w:cs="Arial"/>
        </w:rPr>
        <w:t xml:space="preserve">approximately </w:t>
      </w:r>
      <w:r w:rsidR="00525F5E" w:rsidRPr="00FC0961">
        <w:rPr>
          <w:rStyle w:val="normaltextrun"/>
          <w:rFonts w:ascii="Arial" w:hAnsi="Arial" w:cs="Arial"/>
        </w:rPr>
        <w:t>4</w:t>
      </w:r>
      <w:r w:rsidR="282A8A47" w:rsidRPr="00FC0961">
        <w:rPr>
          <w:rStyle w:val="normaltextrun"/>
          <w:rFonts w:ascii="Arial" w:hAnsi="Arial" w:cs="Arial"/>
        </w:rPr>
        <w:t>0 per cent</w:t>
      </w:r>
      <w:r w:rsidR="282A8A47" w:rsidRPr="282A8A47">
        <w:rPr>
          <w:rStyle w:val="normaltextrun"/>
          <w:rFonts w:ascii="Arial" w:hAnsi="Arial" w:cs="Arial"/>
        </w:rPr>
        <w:t xml:space="preserve"> of destroyed properties</w:t>
      </w:r>
      <w:r w:rsidR="00B334AC">
        <w:rPr>
          <w:rStyle w:val="normaltextrun"/>
          <w:rFonts w:ascii="Arial" w:hAnsi="Arial" w:cs="Arial"/>
        </w:rPr>
        <w:t xml:space="preserve"> </w:t>
      </w:r>
      <w:r w:rsidR="282A8A47" w:rsidRPr="282A8A47">
        <w:rPr>
          <w:rStyle w:val="spellingerror"/>
          <w:rFonts w:ascii="Arial" w:hAnsi="Arial" w:cs="Arial"/>
        </w:rPr>
        <w:t>statewide</w:t>
      </w:r>
      <w:r w:rsidR="00B334AC">
        <w:rPr>
          <w:rStyle w:val="normaltextrun"/>
          <w:rFonts w:ascii="Arial" w:hAnsi="Arial" w:cs="Arial"/>
        </w:rPr>
        <w:t xml:space="preserve"> </w:t>
      </w:r>
      <w:r w:rsidR="282A8A47" w:rsidRPr="282A8A47">
        <w:rPr>
          <w:rStyle w:val="normaltextrun"/>
          <w:rFonts w:ascii="Arial" w:hAnsi="Arial" w:cs="Arial"/>
        </w:rPr>
        <w:t>contain</w:t>
      </w:r>
      <w:r w:rsidR="00AA006B">
        <w:rPr>
          <w:rStyle w:val="normaltextrun"/>
          <w:rFonts w:ascii="Arial" w:hAnsi="Arial" w:cs="Arial"/>
        </w:rPr>
        <w:t>ed</w:t>
      </w:r>
      <w:r w:rsidR="282A8A47" w:rsidRPr="282A8A47">
        <w:rPr>
          <w:rStyle w:val="normaltextrun"/>
          <w:rFonts w:ascii="Arial" w:hAnsi="Arial" w:cs="Arial"/>
        </w:rPr>
        <w:t xml:space="preserve"> some level of asbestos contamination.</w:t>
      </w:r>
    </w:p>
    <w:p w14:paraId="18FA79B9" w14:textId="22ECCA6A" w:rsidR="000C5E77" w:rsidRDefault="000C5E77" w:rsidP="000C5E77">
      <w:pPr>
        <w:pStyle w:val="paragraph"/>
        <w:spacing w:before="0" w:beforeAutospacing="0" w:after="160" w:afterAutospacing="0"/>
        <w:textAlignment w:val="baseline"/>
        <w:rPr>
          <w:rFonts w:ascii="Segoe UI" w:hAnsi="Segoe UI" w:cs="Segoe UI"/>
          <w:sz w:val="18"/>
          <w:szCs w:val="18"/>
        </w:rPr>
      </w:pPr>
      <w:r w:rsidRPr="47F6BB44">
        <w:rPr>
          <w:rStyle w:val="normaltextrun"/>
          <w:rFonts w:ascii="Arial" w:hAnsi="Arial" w:cs="Arial"/>
        </w:rPr>
        <w:t xml:space="preserve">Where contamination </w:t>
      </w:r>
      <w:r w:rsidR="00E52FFF">
        <w:rPr>
          <w:rStyle w:val="normaltextrun"/>
          <w:rFonts w:ascii="Arial" w:hAnsi="Arial" w:cs="Arial"/>
        </w:rPr>
        <w:t>was</w:t>
      </w:r>
      <w:r w:rsidRPr="47F6BB44">
        <w:rPr>
          <w:rStyle w:val="normaltextrun"/>
          <w:rFonts w:ascii="Arial" w:hAnsi="Arial" w:cs="Arial"/>
        </w:rPr>
        <w:t xml:space="preserve"> found and the property </w:t>
      </w:r>
      <w:r w:rsidR="00E52FFF">
        <w:rPr>
          <w:rStyle w:val="normaltextrun"/>
          <w:rFonts w:ascii="Arial" w:hAnsi="Arial" w:cs="Arial"/>
        </w:rPr>
        <w:t>was</w:t>
      </w:r>
      <w:r w:rsidRPr="47F6BB44">
        <w:rPr>
          <w:rStyle w:val="normaltextrun"/>
          <w:rFonts w:ascii="Arial" w:hAnsi="Arial" w:cs="Arial"/>
        </w:rPr>
        <w:t xml:space="preserve"> close to where people </w:t>
      </w:r>
      <w:r w:rsidR="00E52FFF">
        <w:rPr>
          <w:rStyle w:val="normaltextrun"/>
          <w:rFonts w:ascii="Arial" w:hAnsi="Arial" w:cs="Arial"/>
        </w:rPr>
        <w:t>were</w:t>
      </w:r>
      <w:r w:rsidRPr="47F6BB44">
        <w:rPr>
          <w:rStyle w:val="normaltextrun"/>
          <w:rFonts w:ascii="Arial" w:hAnsi="Arial" w:cs="Arial"/>
        </w:rPr>
        <w:t xml:space="preserve"> still living, a PVA binder spray </w:t>
      </w:r>
      <w:r w:rsidR="00E52FFF">
        <w:rPr>
          <w:rStyle w:val="normaltextrun"/>
          <w:rFonts w:ascii="Arial" w:hAnsi="Arial" w:cs="Arial"/>
        </w:rPr>
        <w:t>was</w:t>
      </w:r>
      <w:r w:rsidRPr="47F6BB44">
        <w:rPr>
          <w:rStyle w:val="normaltextrun"/>
          <w:rFonts w:ascii="Arial" w:hAnsi="Arial" w:cs="Arial"/>
        </w:rPr>
        <w:t xml:space="preserve"> used to further minimise the risk of particles spreading.</w:t>
      </w:r>
    </w:p>
    <w:p w14:paraId="5C1C72EA" w14:textId="0C9461A3" w:rsidR="000C5E77" w:rsidRDefault="000C5E77" w:rsidP="000C5E77">
      <w:pPr>
        <w:pStyle w:val="paragraph"/>
        <w:spacing w:before="0" w:beforeAutospacing="0" w:after="160" w:afterAutospacing="0"/>
        <w:textAlignment w:val="baseline"/>
        <w:rPr>
          <w:rFonts w:ascii="Segoe UI" w:hAnsi="Segoe UI" w:cs="Segoe UI"/>
          <w:sz w:val="18"/>
          <w:szCs w:val="18"/>
        </w:rPr>
      </w:pPr>
      <w:r>
        <w:rPr>
          <w:rStyle w:val="normaltextrun"/>
          <w:rFonts w:ascii="Arial" w:hAnsi="Arial" w:cs="Arial"/>
        </w:rPr>
        <w:t>Undisturbed asbestos poses a very low risk following bush fire and extensive air monitoring has not detected any unsafe readings.</w:t>
      </w:r>
    </w:p>
    <w:p w14:paraId="04C1C795" w14:textId="062FB65C" w:rsidR="00857666" w:rsidRPr="00976F42" w:rsidRDefault="00857666" w:rsidP="00976F42">
      <w:pPr>
        <w:pStyle w:val="ListBullet0"/>
        <w:numPr>
          <w:ilvl w:val="0"/>
          <w:numId w:val="0"/>
        </w:numPr>
        <w:spacing w:before="60" w:after="60" w:line="240" w:lineRule="auto"/>
        <w:rPr>
          <w:rFonts w:ascii="Arial" w:hAnsi="Arial" w:cs="Arial"/>
          <w:color w:val="auto"/>
          <w:sz w:val="22"/>
          <w:szCs w:val="22"/>
        </w:rPr>
      </w:pPr>
      <w:r w:rsidRPr="00976F42">
        <w:rPr>
          <w:rFonts w:ascii="Arial" w:hAnsi="Arial" w:cs="Arial"/>
          <w:color w:val="auto"/>
          <w:sz w:val="22"/>
          <w:szCs w:val="22"/>
        </w:rPr>
        <w:t xml:space="preserve">More information on </w:t>
      </w:r>
      <w:hyperlink r:id="rId22" w:history="1">
        <w:r w:rsidRPr="00976F42">
          <w:rPr>
            <w:rStyle w:val="Hyperlink"/>
            <w:rFonts w:ascii="Arial" w:hAnsi="Arial" w:cs="Arial"/>
            <w:color w:val="auto"/>
            <w:sz w:val="22"/>
            <w:szCs w:val="22"/>
          </w:rPr>
          <w:t>Building Impact Assessments Hazard Identification Notices</w:t>
        </w:r>
      </w:hyperlink>
      <w:r w:rsidRPr="00976F42">
        <w:rPr>
          <w:rFonts w:ascii="Arial" w:hAnsi="Arial" w:cs="Arial"/>
          <w:color w:val="auto"/>
          <w:sz w:val="22"/>
          <w:szCs w:val="22"/>
        </w:rPr>
        <w:t xml:space="preserve"> is available at</w:t>
      </w:r>
      <w:r>
        <w:rPr>
          <w:rFonts w:ascii="Arial" w:hAnsi="Arial" w:cs="Arial"/>
          <w:color w:val="auto"/>
          <w:sz w:val="22"/>
          <w:szCs w:val="22"/>
        </w:rPr>
        <w:t xml:space="preserve"> </w:t>
      </w:r>
      <w:r w:rsidRPr="00976F42">
        <w:rPr>
          <w:rFonts w:ascii="Arial" w:hAnsi="Arial" w:cs="Arial"/>
          <w:color w:val="auto"/>
          <w:sz w:val="22"/>
          <w:szCs w:val="22"/>
        </w:rPr>
        <w:t>www.emergency.nsw.gov.au/Documents/factsheets/building-impact-assessment-hazard-identification-signs.pdf</w:t>
      </w:r>
    </w:p>
    <w:p w14:paraId="5B36C450" w14:textId="77777777" w:rsidR="000C5E77" w:rsidRPr="00B41C40" w:rsidRDefault="000C5E77" w:rsidP="000C5E77">
      <w:pPr>
        <w:pStyle w:val="ListParagraph"/>
        <w:rPr>
          <w:rFonts w:cs="Arial"/>
          <w:b/>
          <w:bCs/>
        </w:rPr>
      </w:pPr>
      <w:r w:rsidRPr="00B41C40">
        <w:rPr>
          <w:rFonts w:cs="Arial"/>
          <w:b/>
          <w:bCs/>
        </w:rPr>
        <w:t>What happens if asbestos is found during the clean-up?</w:t>
      </w:r>
    </w:p>
    <w:p w14:paraId="5F161983" w14:textId="77777777" w:rsidR="000C5E77" w:rsidRPr="00B41C40" w:rsidRDefault="000C5E77" w:rsidP="00D0110E">
      <w:pPr>
        <w:pStyle w:val="paragraph"/>
        <w:spacing w:before="0" w:beforeAutospacing="0" w:after="160" w:afterAutospacing="0"/>
        <w:textAlignment w:val="baseline"/>
        <w:rPr>
          <w:rStyle w:val="normaltextrun"/>
          <w:rFonts w:ascii="Arial" w:hAnsi="Arial" w:cs="Arial"/>
        </w:rPr>
      </w:pPr>
      <w:r w:rsidRPr="00B41C40">
        <w:rPr>
          <w:rStyle w:val="normaltextrun"/>
          <w:rFonts w:ascii="Arial" w:hAnsi="Arial" w:cs="Arial"/>
        </w:rPr>
        <w:t>Safety is paramount and air monitoring will be conducted in the neighbourhood during the clean-up.</w:t>
      </w:r>
    </w:p>
    <w:p w14:paraId="692B4FEC" w14:textId="4FEFD762" w:rsidR="000C5E77" w:rsidRPr="00B41C40" w:rsidRDefault="000C5E77" w:rsidP="00D0110E">
      <w:pPr>
        <w:pStyle w:val="paragraph"/>
        <w:spacing w:before="0" w:beforeAutospacing="0" w:after="160" w:afterAutospacing="0"/>
        <w:textAlignment w:val="baseline"/>
        <w:rPr>
          <w:rStyle w:val="normaltextrun"/>
          <w:rFonts w:ascii="Arial" w:hAnsi="Arial" w:cs="Arial"/>
        </w:rPr>
      </w:pPr>
      <w:r w:rsidRPr="00B41C40">
        <w:rPr>
          <w:rStyle w:val="normaltextrun"/>
          <w:rFonts w:ascii="Arial" w:hAnsi="Arial" w:cs="Arial"/>
        </w:rPr>
        <w:t xml:space="preserve">If asbestos is found on </w:t>
      </w:r>
      <w:r w:rsidR="004B54A4" w:rsidRPr="00B41C40">
        <w:rPr>
          <w:rStyle w:val="normaltextrun"/>
          <w:rFonts w:ascii="Arial" w:hAnsi="Arial" w:cs="Arial"/>
        </w:rPr>
        <w:t xml:space="preserve">a </w:t>
      </w:r>
      <w:r w:rsidRPr="00B41C40">
        <w:rPr>
          <w:rStyle w:val="normaltextrun"/>
          <w:rFonts w:ascii="Arial" w:hAnsi="Arial" w:cs="Arial"/>
        </w:rPr>
        <w:t xml:space="preserve">property, </w:t>
      </w:r>
      <w:r w:rsidR="00B06131">
        <w:rPr>
          <w:rStyle w:val="normaltextrun"/>
          <w:rFonts w:ascii="Arial" w:hAnsi="Arial" w:cs="Arial"/>
        </w:rPr>
        <w:t xml:space="preserve">Public Works Advisory </w:t>
      </w:r>
      <w:r w:rsidRPr="00B41C40">
        <w:rPr>
          <w:rStyle w:val="normaltextrun"/>
          <w:rFonts w:ascii="Arial" w:hAnsi="Arial" w:cs="Arial"/>
        </w:rPr>
        <w:t xml:space="preserve">will engage a licensed asbestos </w:t>
      </w:r>
      <w:r w:rsidR="00A173BA" w:rsidRPr="00B41C40">
        <w:rPr>
          <w:rStyle w:val="normaltextrun"/>
          <w:rFonts w:ascii="Arial" w:hAnsi="Arial" w:cs="Arial"/>
        </w:rPr>
        <w:t>specialist</w:t>
      </w:r>
      <w:r w:rsidRPr="00B41C40">
        <w:rPr>
          <w:rStyle w:val="normaltextrun"/>
          <w:rFonts w:ascii="Arial" w:hAnsi="Arial" w:cs="Arial"/>
        </w:rPr>
        <w:t xml:space="preserve"> to ensure it is removed safely.</w:t>
      </w:r>
    </w:p>
    <w:p w14:paraId="249A333E" w14:textId="4B0F975B" w:rsidR="000C5E77" w:rsidRPr="00B41C40" w:rsidRDefault="282A8A47" w:rsidP="282A8A47">
      <w:pPr>
        <w:pStyle w:val="paragraph"/>
        <w:spacing w:before="0" w:beforeAutospacing="0" w:after="160" w:afterAutospacing="0"/>
        <w:textAlignment w:val="baseline"/>
        <w:rPr>
          <w:rStyle w:val="normaltextrun"/>
          <w:rFonts w:ascii="Arial" w:hAnsi="Arial" w:cs="Arial"/>
        </w:rPr>
      </w:pPr>
      <w:r w:rsidRPr="00B41C40">
        <w:rPr>
          <w:rStyle w:val="normaltextrun"/>
          <w:rFonts w:ascii="Arial" w:hAnsi="Arial" w:cs="Arial"/>
        </w:rPr>
        <w:t xml:space="preserve">The material will be wet down to minimise dust and placed into lined heavy vehicles with minimal disturbance. The material will then be </w:t>
      </w:r>
      <w:r w:rsidR="00854DE6" w:rsidRPr="00B41C40">
        <w:rPr>
          <w:rStyle w:val="normaltextrun"/>
          <w:rFonts w:ascii="Arial" w:hAnsi="Arial" w:cs="Arial"/>
        </w:rPr>
        <w:t xml:space="preserve">safely </w:t>
      </w:r>
      <w:r w:rsidRPr="00B41C40">
        <w:rPr>
          <w:rStyle w:val="normaltextrun"/>
          <w:rFonts w:ascii="Arial" w:hAnsi="Arial" w:cs="Arial"/>
        </w:rPr>
        <w:t>transported to a licensed facility.</w:t>
      </w:r>
    </w:p>
    <w:p w14:paraId="06F6CC60" w14:textId="1787FE33" w:rsidR="00271D40" w:rsidRPr="00B41C40" w:rsidRDefault="000B308A" w:rsidP="0070461D">
      <w:pPr>
        <w:spacing w:before="0" w:after="160" w:line="240" w:lineRule="auto"/>
        <w:rPr>
          <w:rFonts w:cs="Arial"/>
          <w:b/>
        </w:rPr>
      </w:pPr>
      <w:r w:rsidRPr="00B41C40">
        <w:rPr>
          <w:rFonts w:cs="Arial"/>
          <w:b/>
        </w:rPr>
        <w:t>Can I access the results of asbestos testing on my property?</w:t>
      </w:r>
    </w:p>
    <w:p w14:paraId="50C9240A" w14:textId="1CE3F3C3" w:rsidR="004076E3" w:rsidRPr="00B41C40" w:rsidRDefault="008222D3" w:rsidP="000C5E77">
      <w:pPr>
        <w:spacing w:before="0" w:after="160" w:line="240" w:lineRule="auto"/>
        <w:rPr>
          <w:rFonts w:cs="Arial"/>
          <w:bCs/>
        </w:rPr>
      </w:pPr>
      <w:r w:rsidRPr="00B41C40">
        <w:rPr>
          <w:rFonts w:cs="Arial"/>
          <w:bCs/>
        </w:rPr>
        <w:t xml:space="preserve">Yes. </w:t>
      </w:r>
      <w:r w:rsidR="00503417">
        <w:rPr>
          <w:rFonts w:cs="Arial"/>
          <w:bCs/>
        </w:rPr>
        <w:t xml:space="preserve">Public Works Advisory </w:t>
      </w:r>
      <w:r w:rsidR="004076E3" w:rsidRPr="00B41C40">
        <w:rPr>
          <w:rFonts w:cs="Arial"/>
          <w:bCs/>
        </w:rPr>
        <w:t xml:space="preserve">can provide </w:t>
      </w:r>
      <w:r w:rsidR="00FD5A33" w:rsidRPr="00B41C40">
        <w:rPr>
          <w:rFonts w:cs="Arial"/>
          <w:bCs/>
        </w:rPr>
        <w:t>owners with their property’s asbestos test</w:t>
      </w:r>
      <w:r w:rsidR="004076E3" w:rsidRPr="00B41C40">
        <w:rPr>
          <w:rFonts w:cs="Arial"/>
          <w:bCs/>
        </w:rPr>
        <w:t xml:space="preserve"> results </w:t>
      </w:r>
      <w:r w:rsidR="00FD5A33" w:rsidRPr="00B41C40">
        <w:rPr>
          <w:rFonts w:cs="Arial"/>
          <w:bCs/>
        </w:rPr>
        <w:t>upon</w:t>
      </w:r>
      <w:r w:rsidRPr="00B41C40">
        <w:rPr>
          <w:rFonts w:cs="Arial"/>
          <w:bCs/>
        </w:rPr>
        <w:t xml:space="preserve"> request</w:t>
      </w:r>
      <w:r w:rsidR="004076E3" w:rsidRPr="00B41C40">
        <w:rPr>
          <w:rFonts w:cs="Arial"/>
          <w:bCs/>
        </w:rPr>
        <w:t xml:space="preserve">. Call </w:t>
      </w:r>
      <w:hyperlink r:id="rId23" w:history="1">
        <w:r w:rsidR="00B06131" w:rsidRPr="00CE4400">
          <w:rPr>
            <w:b/>
            <w:bCs/>
            <w:color w:val="2C2B2B" w:themeColor="text1"/>
          </w:rPr>
          <w:t>1800 885 539</w:t>
        </w:r>
      </w:hyperlink>
      <w:r w:rsidR="008D5CA0" w:rsidRPr="00B41C40">
        <w:rPr>
          <w:rFonts w:cs="Arial"/>
          <w:color w:val="3C4043"/>
          <w:shd w:val="clear" w:color="auto" w:fill="FFFFFF"/>
        </w:rPr>
        <w:t>.</w:t>
      </w:r>
    </w:p>
    <w:p w14:paraId="3331D302" w14:textId="77777777" w:rsidR="000B308A" w:rsidRPr="001937A7" w:rsidRDefault="000B308A" w:rsidP="000C5E77">
      <w:pPr>
        <w:spacing w:before="0" w:after="160" w:line="240" w:lineRule="auto"/>
        <w:rPr>
          <w:rFonts w:cs="Arial"/>
        </w:rPr>
      </w:pPr>
    </w:p>
    <w:p w14:paraId="2D7798D0" w14:textId="77777777" w:rsidR="00360B11" w:rsidRPr="001937A7" w:rsidRDefault="00360B11" w:rsidP="00360B11">
      <w:pPr>
        <w:spacing w:before="0" w:after="160" w:line="240" w:lineRule="auto"/>
        <w:rPr>
          <w:rFonts w:cs="Arial"/>
          <w:b/>
          <w:u w:val="single"/>
        </w:rPr>
      </w:pPr>
      <w:r w:rsidRPr="001937A7">
        <w:rPr>
          <w:rFonts w:cs="Arial"/>
          <w:b/>
          <w:u w:val="single"/>
        </w:rPr>
        <w:t>WASTE MANAGEMENT</w:t>
      </w:r>
    </w:p>
    <w:p w14:paraId="5AAD0DD0" w14:textId="3D72A0EF" w:rsidR="00360B11" w:rsidRDefault="00360B11" w:rsidP="005D17D1">
      <w:pPr>
        <w:spacing w:before="0" w:after="160" w:line="259" w:lineRule="auto"/>
        <w:rPr>
          <w:rFonts w:cs="Arial"/>
          <w:b/>
          <w:bCs/>
        </w:rPr>
      </w:pPr>
      <w:r w:rsidRPr="799AF478">
        <w:rPr>
          <w:rFonts w:cs="Arial"/>
          <w:b/>
          <w:bCs/>
        </w:rPr>
        <w:t>Where and how will the materials, including asbestos, be disposed?</w:t>
      </w:r>
    </w:p>
    <w:p w14:paraId="3BF7BEDA" w14:textId="2F16ACC9" w:rsidR="00360B11" w:rsidRDefault="00360B11" w:rsidP="00360B11">
      <w:pPr>
        <w:spacing w:before="0" w:after="160" w:line="240" w:lineRule="auto"/>
        <w:rPr>
          <w:rFonts w:cs="Arial"/>
        </w:rPr>
      </w:pPr>
      <w:r w:rsidRPr="799AF478">
        <w:rPr>
          <w:rFonts w:cs="Arial"/>
        </w:rPr>
        <w:t xml:space="preserve">Debris will be disposed of in licensed tipping sites across the state. </w:t>
      </w:r>
      <w:r w:rsidR="00A753EA">
        <w:rPr>
          <w:rFonts w:cs="Arial"/>
        </w:rPr>
        <w:t xml:space="preserve">This has been done in </w:t>
      </w:r>
      <w:r w:rsidR="000C7834">
        <w:rPr>
          <w:rFonts w:cs="Arial"/>
        </w:rPr>
        <w:t xml:space="preserve">consultation with </w:t>
      </w:r>
      <w:r w:rsidRPr="799AF478">
        <w:rPr>
          <w:rFonts w:cs="Arial"/>
        </w:rPr>
        <w:t xml:space="preserve">the NSW Environment Protection Authority. We will maximise the amount of materials being recycled. </w:t>
      </w:r>
    </w:p>
    <w:p w14:paraId="2A618651" w14:textId="77777777" w:rsidR="00360B11" w:rsidRDefault="00360B11" w:rsidP="00360B11">
      <w:pPr>
        <w:spacing w:before="0" w:after="160" w:line="240" w:lineRule="auto"/>
        <w:rPr>
          <w:rFonts w:cs="Arial"/>
        </w:rPr>
      </w:pPr>
      <w:r w:rsidRPr="799AF478">
        <w:rPr>
          <w:rFonts w:cs="Arial"/>
        </w:rPr>
        <w:t>Licensed contractors engaged in clean-up activities are subject to a compliance code for removing asbestos, which includes strict measures to control dust that may contain asbestos.</w:t>
      </w:r>
    </w:p>
    <w:p w14:paraId="65734CD4" w14:textId="77777777" w:rsidR="00360B11" w:rsidRPr="007A3C0F" w:rsidRDefault="00360B11" w:rsidP="00360B11">
      <w:pPr>
        <w:spacing w:before="0" w:after="160" w:line="240" w:lineRule="auto"/>
        <w:rPr>
          <w:rFonts w:cs="Arial"/>
          <w:b/>
        </w:rPr>
      </w:pPr>
      <w:r w:rsidRPr="007A3C0F">
        <w:rPr>
          <w:rFonts w:cs="Arial"/>
          <w:b/>
        </w:rPr>
        <w:t>Will all the waste end up in landfill?</w:t>
      </w:r>
    </w:p>
    <w:p w14:paraId="57ED2338" w14:textId="18DE638D" w:rsidR="006145FB" w:rsidRDefault="00360B11" w:rsidP="00A140D4">
      <w:pPr>
        <w:spacing w:before="0" w:after="160" w:line="240" w:lineRule="auto"/>
        <w:rPr>
          <w:rFonts w:cs="Arial"/>
          <w:b/>
          <w:bCs/>
          <w:u w:val="single"/>
        </w:rPr>
      </w:pPr>
      <w:r w:rsidRPr="59E1572F">
        <w:rPr>
          <w:rFonts w:cs="Arial"/>
        </w:rPr>
        <w:t>It is expected that about 60 per cent will go to landfill and 40 per cent of all waste volumes will be diverted from landfill and recycled.</w:t>
      </w:r>
    </w:p>
    <w:p w14:paraId="0821F2B7" w14:textId="77777777" w:rsidR="00C40794" w:rsidRDefault="00C40794" w:rsidP="006C6B5B">
      <w:pPr>
        <w:spacing w:before="0" w:after="160" w:line="240" w:lineRule="auto"/>
        <w:rPr>
          <w:rFonts w:cs="Arial"/>
          <w:b/>
          <w:bCs/>
          <w:u w:val="single"/>
        </w:rPr>
      </w:pPr>
    </w:p>
    <w:p w14:paraId="6DCFDFC5" w14:textId="7D198AC2" w:rsidR="00B2692E" w:rsidRPr="0033294A" w:rsidRDefault="00B2692E" w:rsidP="00A271B1">
      <w:pPr>
        <w:spacing w:before="0" w:after="160" w:line="240" w:lineRule="auto"/>
        <w:rPr>
          <w:rFonts w:cs="Arial"/>
          <w:b/>
          <w:bCs/>
          <w:u w:val="single"/>
        </w:rPr>
      </w:pPr>
      <w:r w:rsidRPr="0033294A">
        <w:rPr>
          <w:rFonts w:cs="Arial"/>
          <w:b/>
          <w:bCs/>
          <w:u w:val="single"/>
        </w:rPr>
        <w:t>CLEAN-UP CONTRACT</w:t>
      </w:r>
      <w:r w:rsidR="0055038D" w:rsidRPr="0033294A">
        <w:rPr>
          <w:rFonts w:cs="Arial"/>
          <w:b/>
          <w:bCs/>
          <w:u w:val="single"/>
        </w:rPr>
        <w:t>OR AND SUB</w:t>
      </w:r>
      <w:r w:rsidR="001469A0" w:rsidRPr="0033294A">
        <w:rPr>
          <w:rFonts w:cs="Arial"/>
          <w:b/>
          <w:bCs/>
          <w:u w:val="single"/>
        </w:rPr>
        <w:t>CONTRACTING</w:t>
      </w:r>
    </w:p>
    <w:p w14:paraId="4397DE35" w14:textId="5EC7DCEF" w:rsidR="00E34C94" w:rsidRPr="007A3C0F" w:rsidRDefault="00897A64" w:rsidP="00A271B1">
      <w:pPr>
        <w:spacing w:before="0" w:after="160" w:line="240" w:lineRule="auto"/>
        <w:rPr>
          <w:rFonts w:cs="Arial"/>
          <w:b/>
          <w:bCs/>
        </w:rPr>
      </w:pPr>
      <w:r w:rsidRPr="007A3C0F">
        <w:rPr>
          <w:rFonts w:cs="Arial"/>
          <w:b/>
          <w:bCs/>
        </w:rPr>
        <w:t xml:space="preserve">Why </w:t>
      </w:r>
      <w:r w:rsidR="00D91EC3">
        <w:rPr>
          <w:rFonts w:cs="Arial"/>
          <w:b/>
          <w:bCs/>
        </w:rPr>
        <w:t xml:space="preserve">was </w:t>
      </w:r>
      <w:r w:rsidR="00E34C94" w:rsidRPr="007A3C0F">
        <w:rPr>
          <w:rFonts w:cs="Arial"/>
          <w:b/>
          <w:bCs/>
        </w:rPr>
        <w:t>Laing O’Rourke Australia</w:t>
      </w:r>
      <w:r w:rsidR="00D91EC3">
        <w:rPr>
          <w:rFonts w:cs="Arial"/>
          <w:b/>
          <w:bCs/>
        </w:rPr>
        <w:t xml:space="preserve"> appointed rather than </w:t>
      </w:r>
      <w:r w:rsidR="003D35AC">
        <w:rPr>
          <w:rFonts w:cs="Arial"/>
          <w:b/>
          <w:bCs/>
        </w:rPr>
        <w:t>multiple contractors</w:t>
      </w:r>
      <w:r w:rsidRPr="007A3C0F">
        <w:rPr>
          <w:rFonts w:cs="Arial"/>
          <w:b/>
          <w:bCs/>
        </w:rPr>
        <w:t>?</w:t>
      </w:r>
    </w:p>
    <w:p w14:paraId="75759B15" w14:textId="77777777" w:rsidR="003D35AC" w:rsidRDefault="001F522C" w:rsidP="00A271B1">
      <w:pPr>
        <w:spacing w:before="0" w:after="160" w:line="240" w:lineRule="auto"/>
        <w:rPr>
          <w:rFonts w:cs="Arial"/>
        </w:rPr>
      </w:pPr>
      <w:r w:rsidRPr="007A3C0F">
        <w:rPr>
          <w:rFonts w:cs="Arial"/>
        </w:rPr>
        <w:t>Laing O’Rourke is a highly respected multinational company with world</w:t>
      </w:r>
      <w:r w:rsidR="003D35AC">
        <w:rPr>
          <w:rFonts w:cs="Arial"/>
        </w:rPr>
        <w:t>-</w:t>
      </w:r>
      <w:r w:rsidRPr="007A3C0F">
        <w:rPr>
          <w:rFonts w:cs="Arial"/>
        </w:rPr>
        <w:t>class construction expertise, the skills and equipment needed to do the job quickly, at scale and safely.</w:t>
      </w:r>
      <w:r w:rsidR="00BF5090" w:rsidRPr="007A3C0F">
        <w:rPr>
          <w:rFonts w:cs="Arial"/>
        </w:rPr>
        <w:t xml:space="preserve"> </w:t>
      </w:r>
    </w:p>
    <w:p w14:paraId="30ECFE64" w14:textId="12D4A7E6" w:rsidR="001F522C" w:rsidRPr="007A3C0F" w:rsidRDefault="001F522C" w:rsidP="00A271B1">
      <w:pPr>
        <w:spacing w:before="0" w:after="160" w:line="240" w:lineRule="auto"/>
        <w:rPr>
          <w:rFonts w:cs="Arial"/>
        </w:rPr>
      </w:pPr>
      <w:r w:rsidRPr="007A3C0F">
        <w:rPr>
          <w:rFonts w:cs="Arial"/>
        </w:rPr>
        <w:t>Laing O’Rourke has great community engagement experience and understands the importance of keeping communities informed</w:t>
      </w:r>
      <w:r w:rsidR="003D35AC">
        <w:rPr>
          <w:rFonts w:cs="Arial"/>
        </w:rPr>
        <w:t xml:space="preserve"> and engaging local tradespeople and suppliers</w:t>
      </w:r>
      <w:r w:rsidRPr="007A3C0F">
        <w:rPr>
          <w:rFonts w:cs="Arial"/>
        </w:rPr>
        <w:t>.</w:t>
      </w:r>
    </w:p>
    <w:p w14:paraId="4519FDB5" w14:textId="6938461D" w:rsidR="00157212" w:rsidRPr="007A3C0F" w:rsidRDefault="00CC3364" w:rsidP="00A271B1">
      <w:pPr>
        <w:spacing w:before="0" w:after="160" w:line="240" w:lineRule="auto"/>
        <w:rPr>
          <w:rFonts w:cs="Arial"/>
          <w:u w:val="single"/>
        </w:rPr>
      </w:pPr>
      <w:r w:rsidRPr="206036CC">
        <w:rPr>
          <w:rFonts w:cs="Arial"/>
        </w:rPr>
        <w:t xml:space="preserve">Appointing more than one </w:t>
      </w:r>
      <w:r w:rsidR="003D35AC" w:rsidRPr="206036CC">
        <w:rPr>
          <w:rFonts w:cs="Arial"/>
        </w:rPr>
        <w:t>m</w:t>
      </w:r>
      <w:r w:rsidRPr="206036CC">
        <w:rPr>
          <w:rFonts w:cs="Arial"/>
        </w:rPr>
        <w:t xml:space="preserve">anaging </w:t>
      </w:r>
      <w:r w:rsidR="003D35AC" w:rsidRPr="206036CC">
        <w:rPr>
          <w:rFonts w:cs="Arial"/>
        </w:rPr>
        <w:t>c</w:t>
      </w:r>
      <w:r w:rsidRPr="206036CC">
        <w:rPr>
          <w:rFonts w:cs="Arial"/>
        </w:rPr>
        <w:t>ontractor would not speed up clean-up operations</w:t>
      </w:r>
      <w:r w:rsidR="003D35AC" w:rsidRPr="206036CC">
        <w:rPr>
          <w:rFonts w:cs="Arial"/>
        </w:rPr>
        <w:t>.</w:t>
      </w:r>
    </w:p>
    <w:p w14:paraId="2940F8C5" w14:textId="44BE32C8" w:rsidR="00292302" w:rsidRDefault="6E59288E" w:rsidP="00A271B1">
      <w:pPr>
        <w:numPr>
          <w:ilvl w:val="0"/>
          <w:numId w:val="27"/>
        </w:numPr>
        <w:spacing w:before="0" w:after="160" w:line="240" w:lineRule="auto"/>
        <w:rPr>
          <w:rFonts w:cs="Arial"/>
        </w:rPr>
      </w:pPr>
      <w:r w:rsidRPr="6E59288E">
        <w:rPr>
          <w:rFonts w:cs="Arial"/>
        </w:rPr>
        <w:t>Laing O’Rourke</w:t>
      </w:r>
      <w:r w:rsidR="0057224A">
        <w:rPr>
          <w:rFonts w:cs="Arial"/>
        </w:rPr>
        <w:t>,</w:t>
      </w:r>
      <w:r w:rsidRPr="6E59288E">
        <w:rPr>
          <w:rFonts w:cs="Arial"/>
        </w:rPr>
        <w:t xml:space="preserve"> </w:t>
      </w:r>
      <w:r w:rsidR="0057224A">
        <w:rPr>
          <w:rFonts w:cs="Arial"/>
        </w:rPr>
        <w:t xml:space="preserve">and now Public Works Advisory, </w:t>
      </w:r>
      <w:r w:rsidR="00ED5A45">
        <w:rPr>
          <w:rFonts w:cs="Arial"/>
        </w:rPr>
        <w:t xml:space="preserve">is working </w:t>
      </w:r>
      <w:r w:rsidRPr="6E59288E">
        <w:rPr>
          <w:rFonts w:cs="Arial"/>
        </w:rPr>
        <w:t>with qualified local subcontractors and suppliers to take advantage of local knowledge and expertise.</w:t>
      </w:r>
    </w:p>
    <w:sectPr w:rsidR="00292302" w:rsidSect="00A271B1">
      <w:headerReference w:type="default" r:id="rId24"/>
      <w:footerReference w:type="default" r:id="rId25"/>
      <w:footerReference w:type="first" r:id="rId26"/>
      <w:type w:val="continuous"/>
      <w:pgSz w:w="11906" w:h="16838" w:code="9"/>
      <w:pgMar w:top="1134" w:right="1134" w:bottom="567" w:left="1134" w:header="1247" w:footer="567" w:gutter="0"/>
      <w:pgNumType w:start="1"/>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0939AF85" w16cex:dateUtc="2020-03-16T00:44:00Z"/>
  <w16cex:commentExtensible w16cex:durableId="20EEFA8F" w16cex:dateUtc="2020-03-16T00:49:00Z"/>
  <w16cex:commentExtensible w16cex:durableId="4E068854" w16cex:dateUtc="2020-03-16T00:50:00Z"/>
  <w16cex:commentExtensible w16cex:durableId="5B9EE1DC" w16cex:dateUtc="2020-03-24T02:14:46.514Z"/>
  <w16cex:commentExtensible w16cex:durableId="4BFABB0D" w16cex:dateUtc="2020-03-24T02:18:50.445Z"/>
  <w16cex:commentExtensible w16cex:durableId="3BE9AEAB" w16cex:dateUtc="2020-03-24T02:19:36.496Z"/>
  <w16cex:commentExtensible w16cex:durableId="77388EC2" w16cex:dateUtc="2020-03-24T02:28:20.14Z"/>
</w16cex:commentsExtensibl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805258" w14:textId="77777777" w:rsidR="00013F7F" w:rsidRDefault="00013F7F" w:rsidP="00870475">
      <w:pPr>
        <w:spacing w:after="0" w:line="240" w:lineRule="auto"/>
      </w:pPr>
      <w:r>
        <w:separator/>
      </w:r>
    </w:p>
  </w:endnote>
  <w:endnote w:type="continuationSeparator" w:id="0">
    <w:p w14:paraId="5E1EFF6C" w14:textId="77777777" w:rsidR="00013F7F" w:rsidRDefault="00013F7F" w:rsidP="00870475">
      <w:pPr>
        <w:spacing w:after="0" w:line="240" w:lineRule="auto"/>
      </w:pPr>
      <w:r>
        <w:continuationSeparator/>
      </w:r>
    </w:p>
  </w:endnote>
  <w:endnote w:type="continuationNotice" w:id="1">
    <w:p w14:paraId="4F235436" w14:textId="77777777" w:rsidR="00013F7F" w:rsidRDefault="00013F7F">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ibson Light">
    <w:altName w:val="Calibri"/>
    <w:panose1 w:val="00000000000000000000"/>
    <w:charset w:val="00"/>
    <w:family w:val="modern"/>
    <w:notTrueType/>
    <w:pitch w:val="variable"/>
    <w:sig w:usb0="A000002F" w:usb1="5000004A" w:usb2="00000000" w:usb3="00000000" w:csb0="00000093"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yriad Pro Light">
    <w:altName w:val="Arial"/>
    <w:panose1 w:val="00000000000000000000"/>
    <w:charset w:val="00"/>
    <w:family w:val="swiss"/>
    <w:notTrueType/>
    <w:pitch w:val="variable"/>
    <w:sig w:usb0="00000001" w:usb1="00000001" w:usb2="00000000" w:usb3="00000000" w:csb0="0000019F" w:csb1="00000000"/>
  </w:font>
  <w:font w:name="Myriad Pro">
    <w:altName w:val="Arial"/>
    <w:panose1 w:val="00000000000000000000"/>
    <w:charset w:val="00"/>
    <w:family w:val="swiss"/>
    <w:notTrueType/>
    <w:pitch w:val="variable"/>
    <w:sig w:usb0="00000001"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E6B650" w14:textId="7B1CF776" w:rsidR="008E37FA" w:rsidRPr="00F23BF2" w:rsidRDefault="008E37FA" w:rsidP="00F23BF2">
    <w:pPr>
      <w:jc w:val="center"/>
      <w:rPr>
        <w:sz w:val="24"/>
        <w:szCs w:val="24"/>
      </w:rPr>
    </w:pPr>
    <w:r>
      <w:fldChar w:fldCharType="begin"/>
    </w:r>
    <w:r>
      <w:instrText xml:space="preserve"> PAGE   \* MERGEFORMAT </w:instrText>
    </w:r>
    <w:r>
      <w:fldChar w:fldCharType="separate"/>
    </w:r>
    <w:r w:rsidR="0059533F" w:rsidRPr="0059533F">
      <w:rPr>
        <w:noProof/>
        <w:sz w:val="24"/>
        <w:szCs w:val="24"/>
      </w:rPr>
      <w:t>1</w:t>
    </w:r>
    <w:r>
      <w:rPr>
        <w:noProof/>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012731" w14:textId="77777777" w:rsidR="008E37FA" w:rsidRPr="007E0FDC" w:rsidRDefault="008E37FA" w:rsidP="007E0FDC">
    <w:pPr>
      <w:jc w:val="center"/>
    </w:pP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48A028" w14:textId="77777777" w:rsidR="00013F7F" w:rsidRDefault="00013F7F" w:rsidP="00870475">
      <w:pPr>
        <w:spacing w:after="0" w:line="240" w:lineRule="auto"/>
      </w:pPr>
      <w:r>
        <w:separator/>
      </w:r>
    </w:p>
  </w:footnote>
  <w:footnote w:type="continuationSeparator" w:id="0">
    <w:p w14:paraId="465A8684" w14:textId="77777777" w:rsidR="00013F7F" w:rsidRDefault="00013F7F" w:rsidP="00870475">
      <w:pPr>
        <w:spacing w:after="0" w:line="240" w:lineRule="auto"/>
      </w:pPr>
      <w:r>
        <w:continuationSeparator/>
      </w:r>
    </w:p>
  </w:footnote>
  <w:footnote w:type="continuationNotice" w:id="1">
    <w:p w14:paraId="5906FAC3" w14:textId="77777777" w:rsidR="00013F7F" w:rsidRDefault="00013F7F">
      <w:pPr>
        <w:spacing w:before="0"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143ADC" w14:textId="00939BC8" w:rsidR="00474C36" w:rsidRDefault="00A271B1">
    <w:pPr>
      <w:pStyle w:val="Header"/>
    </w:pPr>
    <w:r>
      <w:rPr>
        <w:rFonts w:ascii="Times New Roman" w:hAnsi="Times New Roman" w:cs="Times New Roman"/>
        <w:noProof/>
        <w:sz w:val="24"/>
        <w:szCs w:val="24"/>
        <w:lang w:val="fil-PH" w:eastAsia="fil-PH"/>
      </w:rPr>
      <mc:AlternateContent>
        <mc:Choice Requires="wps">
          <w:drawing>
            <wp:anchor distT="0" distB="180340" distL="114300" distR="114300" simplePos="0" relativeHeight="251658240" behindDoc="0" locked="0" layoutInCell="1" allowOverlap="1" wp14:anchorId="25F41BD3" wp14:editId="50466CE2">
              <wp:simplePos x="0" y="0"/>
              <wp:positionH relativeFrom="page">
                <wp:posOffset>0</wp:posOffset>
              </wp:positionH>
              <wp:positionV relativeFrom="page">
                <wp:posOffset>0</wp:posOffset>
              </wp:positionV>
              <wp:extent cx="7560000" cy="997200"/>
              <wp:effectExtent l="0" t="0" r="3175" b="0"/>
              <wp:wrapNone/>
              <wp:docPr id="1" name="Rectangle 1" descr="Header Banner" title="Header Banner"/>
              <wp:cNvGraphicFramePr/>
              <a:graphic xmlns:a="http://schemas.openxmlformats.org/drawingml/2006/main">
                <a:graphicData uri="http://schemas.microsoft.com/office/word/2010/wordprocessingShape">
                  <wps:wsp>
                    <wps:cNvSpPr/>
                    <wps:spPr>
                      <a:xfrm>
                        <a:off x="0" y="0"/>
                        <a:ext cx="7560000" cy="997200"/>
                      </a:xfrm>
                      <a:prstGeom prst="rect">
                        <a:avLst/>
                      </a:prstGeom>
                      <a:solidFill>
                        <a:srgbClr val="002664"/>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A65523A" w14:textId="77777777" w:rsidR="00A271B1" w:rsidRDefault="00A271B1" w:rsidP="00A271B1">
                          <w:pPr>
                            <w:pStyle w:val="Title"/>
                            <w:spacing w:before="0" w:line="276" w:lineRule="auto"/>
                            <w:rPr>
                              <w:color w:val="FFFFFF" w:themeColor="background1"/>
                              <w:sz w:val="32"/>
                              <w:szCs w:val="32"/>
                            </w:rPr>
                          </w:pPr>
                        </w:p>
                        <w:p w14:paraId="0C10433B" w14:textId="77777777" w:rsidR="00A271B1" w:rsidRPr="00D177E5" w:rsidRDefault="00A271B1" w:rsidP="00A271B1">
                          <w:pPr>
                            <w:pStyle w:val="Title"/>
                            <w:spacing w:before="0" w:line="276" w:lineRule="auto"/>
                            <w:rPr>
                              <w:color w:val="FFFFFF" w:themeColor="background1"/>
                              <w:sz w:val="32"/>
                              <w:szCs w:val="32"/>
                            </w:rPr>
                          </w:pPr>
                          <w:r w:rsidRPr="00D177E5">
                            <w:rPr>
                              <w:color w:val="FFFFFF" w:themeColor="background1"/>
                              <w:sz w:val="32"/>
                              <w:szCs w:val="32"/>
                            </w:rPr>
                            <w:t>Bushfire recovery clean-up</w:t>
                          </w:r>
                        </w:p>
                        <w:p w14:paraId="66EFDED6" w14:textId="5A439C80" w:rsidR="00A271B1" w:rsidRDefault="00A271B1" w:rsidP="00A271B1">
                          <w:pPr>
                            <w:pStyle w:val="Title"/>
                            <w:spacing w:before="0" w:line="276" w:lineRule="auto"/>
                            <w:ind w:right="404"/>
                          </w:pPr>
                          <w:r>
                            <w:rPr>
                              <w:color w:val="FFFFFF" w:themeColor="background1"/>
                              <w:sz w:val="32"/>
                              <w:szCs w:val="32"/>
                            </w:rPr>
                            <w:t>Frequently Asked Questions</w:t>
                          </w:r>
                          <w:r>
                            <w:rPr>
                              <w:color w:val="FFFFFF" w:themeColor="background1"/>
                              <w:sz w:val="32"/>
                              <w:szCs w:val="32"/>
                            </w:rPr>
                            <w:tab/>
                          </w:r>
                          <w:r>
                            <w:rPr>
                              <w:color w:val="FFFFFF" w:themeColor="background1"/>
                              <w:sz w:val="32"/>
                              <w:szCs w:val="32"/>
                            </w:rPr>
                            <w:tab/>
                            <w:t xml:space="preserve">    </w:t>
                          </w:r>
                          <w:r>
                            <w:rPr>
                              <w:color w:val="FFFFFF" w:themeColor="background1"/>
                              <w:sz w:val="32"/>
                              <w:szCs w:val="32"/>
                            </w:rPr>
                            <w:tab/>
                          </w:r>
                          <w:r>
                            <w:rPr>
                              <w:color w:val="FFFFFF" w:themeColor="background1"/>
                              <w:sz w:val="32"/>
                              <w:szCs w:val="32"/>
                            </w:rPr>
                            <w:tab/>
                          </w:r>
                          <w:r w:rsidR="00CD5661">
                            <w:rPr>
                              <w:color w:val="FFFFFF" w:themeColor="background1"/>
                              <w:sz w:val="32"/>
                              <w:szCs w:val="32"/>
                            </w:rPr>
                            <w:t xml:space="preserve">December </w:t>
                          </w:r>
                          <w:r>
                            <w:rPr>
                              <w:color w:val="FFFFFF" w:themeColor="background1"/>
                              <w:sz w:val="32"/>
                              <w:szCs w:val="32"/>
                            </w:rPr>
                            <w:t>2020</w:t>
                          </w:r>
                          <w:r w:rsidRPr="00D177E5">
                            <w:rPr>
                              <w:color w:val="FFFFFF" w:themeColor="background1"/>
                              <w:sz w:val="32"/>
                              <w:szCs w:val="32"/>
                            </w:rPr>
                            <w:t xml:space="preserve"> </w:t>
                          </w:r>
                          <w:r w:rsidRPr="00D177E5">
                            <w:rPr>
                              <w:sz w:val="32"/>
                              <w:szCs w:val="32"/>
                            </w:rPr>
                            <w:t>ushfire</w:t>
                          </w:r>
                          <w:r>
                            <w:t xml:space="preserve"> recovery clean-up</w:t>
                          </w:r>
                        </w:p>
                        <w:p w14:paraId="1B449E9F" w14:textId="77777777" w:rsidR="00A271B1" w:rsidRDefault="00A271B1" w:rsidP="00A271B1">
                          <w:pPr>
                            <w:pStyle w:val="Title"/>
                            <w:rPr>
                              <w:rFonts w:asciiTheme="majorHAnsi" w:hAnsiTheme="majorHAnsi"/>
                            </w:rPr>
                          </w:pPr>
                          <w:r>
                            <w:t>inBBushfire recovery clean-up</w:t>
                          </w:r>
                        </w:p>
                        <w:p w14:paraId="3285FC4D" w14:textId="77777777" w:rsidR="00A271B1" w:rsidRDefault="00A271B1" w:rsidP="00A271B1">
                          <w:pPr>
                            <w:pStyle w:val="Title"/>
                          </w:pPr>
                          <w:r>
                            <w:t>information for property owners</w:t>
                          </w:r>
                          <w:r>
                            <w:tab/>
                            <w:t>February 2020</w:t>
                          </w:r>
                        </w:p>
                        <w:p w14:paraId="592CD4D6" w14:textId="77777777" w:rsidR="00A271B1" w:rsidRDefault="00A271B1" w:rsidP="00A271B1">
                          <w:pPr>
                            <w:pStyle w:val="Title"/>
                            <w:rPr>
                              <w:rFonts w:asciiTheme="majorHAnsi" w:hAnsiTheme="majorHAnsi"/>
                            </w:rPr>
                          </w:pPr>
                          <w:r>
                            <w:t>ushfire recovery clean-up</w:t>
                          </w:r>
                        </w:p>
                        <w:p w14:paraId="27EDFECB" w14:textId="77777777" w:rsidR="00A271B1" w:rsidRDefault="00A271B1" w:rsidP="00A271B1">
                          <w:pPr>
                            <w:pStyle w:val="Title"/>
                          </w:pPr>
                          <w:r>
                            <w:t>information for property owners</w:t>
                          </w:r>
                          <w:r>
                            <w:tab/>
                            <w:t>February 2020</w:t>
                          </w:r>
                        </w:p>
                        <w:p w14:paraId="70547E8C" w14:textId="77777777" w:rsidR="00A271B1" w:rsidRDefault="00A271B1" w:rsidP="00A271B1">
                          <w:pPr>
                            <w:pStyle w:val="Title"/>
                            <w:rPr>
                              <w:rFonts w:asciiTheme="majorHAnsi" w:hAnsiTheme="majorHAnsi"/>
                            </w:rPr>
                          </w:pPr>
                          <w:r>
                            <w:t>Bushfire recovery clean-up</w:t>
                          </w:r>
                        </w:p>
                        <w:p w14:paraId="7487A1AA" w14:textId="77777777" w:rsidR="00A271B1" w:rsidRDefault="00A271B1" w:rsidP="00A271B1">
                          <w:pPr>
                            <w:pStyle w:val="Title"/>
                          </w:pPr>
                          <w:r>
                            <w:t>information for property owners</w:t>
                          </w:r>
                          <w:r>
                            <w:tab/>
                            <w:t>February 2020</w:t>
                          </w:r>
                        </w:p>
                        <w:p w14:paraId="1251EAAD" w14:textId="77777777" w:rsidR="00A271B1" w:rsidRDefault="00A271B1" w:rsidP="00A271B1">
                          <w:pPr>
                            <w:pStyle w:val="Title"/>
                          </w:pPr>
                          <w:r>
                            <w:t>formation for property owners</w:t>
                          </w:r>
                          <w:r>
                            <w:tab/>
                            <w:t>February 2020</w:t>
                          </w:r>
                        </w:p>
                      </w:txbxContent>
                    </wps:txbx>
                    <wps:bodyPr rot="0" spcFirstLastPara="0" vertOverflow="overflow" horzOverflow="overflow" vert="horz" wrap="square" lIns="540000" tIns="0" rIns="540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w15="http://schemas.microsoft.com/office/word/2012/wordml">
          <w:pict>
            <v:rect w14:anchorId="25F41BD3" id="Rectangle 1" o:spid="_x0000_s1026" alt="Title: Header Banner - Description: Header Banner" style="position:absolute;margin-left:0;margin-top:0;width:595.3pt;height:78.5pt;z-index:251658240;visibility:visible;mso-wrap-style:square;mso-width-percent:0;mso-height-percent:0;mso-wrap-distance-left:9pt;mso-wrap-distance-top:0;mso-wrap-distance-right:9pt;mso-wrap-distance-bottom:14.2pt;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QEMqAIAALYFAAAOAAAAZHJzL2Uyb0RvYy54bWysVE1v2zAMvQ/YfxB0X+0EbboGcYqsRbcB&#10;RVu0HXpWZCkWIIuapMTOfv0oyXHXD+wwLAeHoshH8onk4rxvNdkJ5xWYik6OSkqE4VArs6noj8er&#10;T58p8YGZmmkwoqJ74en58uOHRWfnYgoN6Fo4giDGzztb0SYEOy8KzxvRMn8EVhi8lOBaFvDoNkXt&#10;WIforS6mZTkrOnC1dcCF96i9zJd0mfClFDzcSulFILqimFtIX5e+6/gtlgs23zhmG8WHNNg/ZNEy&#10;ZTDoCHXJAiNbp95AtYo78CDDEYe2ACkVF6kGrGZSvqrmoWFWpFqQHG9Hmvz/g+U3uztHVI1vR4lh&#10;LT7RPZLGzEYLgqpaeI50fRMsvtMXZoxwSKMKGi1fapHKzvo5Ij7YOzecPIqRl166Nv5jxaRP9O9H&#10;+kUfCEfl6cmsxB8lHO/Ozk7xfeP7FM/e1vnwVUBLolBRh5km1tnu2odsejCJwTxoVV8prdPBbdYX&#10;2pEdi61QTmez4wH9hZk20dhAdMuIUVPEynItSQp7LaKdNvdCIn2Y/TRlkhpXjHEY58KESb5qkMMc&#10;/iTVmeFHj1RpAozIEuOP2ANAHIq32BlmsI+uIvX96Fz+LbHsPHqkyGDC6NwqA+49AI1VDZGz/YGk&#10;TE1kKfTrHk2iuIZ6j33mIA+gt/xK4RNeMx/umMOJw1fHLRJu8SM1dBWFQaKkAffrPX20x0HAW0o6&#10;nOCK+p9b5gQl+rvBETk5zt0U0gkDuBfq9UFttu0FYE9gt2NeSYzGQR9E6aB9wjWzivHwihmOUSvK&#10;A45CPlyEvFNwUXGxWiUzHHDLwrV5sDyCR2pjcz72T8zZoYMD9v4NHOaczV81craNngZW2wBSpS5/&#10;ZnQgHZdD6p5hkcXt8+c5WT2v2+VvAAAA//8DAFBLAwQUAAYACAAAACEAXxCUMN4AAAAGAQAADwAA&#10;AGRycy9kb3ducmV2LnhtbEyPzU7DMBCE70i8g7VIXBC1y0+ANE4FlSrUAwcKqnp07W0SYa+j2G3M&#10;2+NygctqVrOa+baaJ2fZEYfQeZIwnQhgSNqbjhoJnx/L60dgISoyynpCCd8YYF6fn1WqNH6kdzyu&#10;Y8NyCIVSSWhj7EvOg27RqTDxPVL29n5wKuZ1aLgZ1JjDneU3QhTcqY5yQ6t6XLSov9YHJ0Hr15W1&#10;afG2tJviblvcvoziKkl5eZGeZ8Aipvh3DCf8jA51Ztr5A5nArIT8SPydJ2/6JApgu6zuHwTwuuL/&#10;8esfAAAA//8DAFBLAQItABQABgAIAAAAIQC2gziS/gAAAOEBAAATAAAAAAAAAAAAAAAAAAAAAABb&#10;Q29udGVudF9UeXBlc10ueG1sUEsBAi0AFAAGAAgAAAAhADj9If/WAAAAlAEAAAsAAAAAAAAAAAAA&#10;AAAALwEAAF9yZWxzLy5yZWxzUEsBAi0AFAAGAAgAAAAhAB1tAQyoAgAAtgUAAA4AAAAAAAAAAAAA&#10;AAAALgIAAGRycy9lMm9Eb2MueG1sUEsBAi0AFAAGAAgAAAAhAF8QlDDeAAAABgEAAA8AAAAAAAAA&#10;AAAAAAAAAgUAAGRycy9kb3ducmV2LnhtbFBLBQYAAAAABAAEAPMAAAANBgAAAAA=&#10;" fillcolor="#002664" stroked="f" strokeweight="1pt">
              <v:textbox inset="15mm,0,15mm,0">
                <w:txbxContent>
                  <w:p w14:paraId="2A65523A" w14:textId="77777777" w:rsidR="00A271B1" w:rsidRDefault="00A271B1" w:rsidP="00A271B1">
                    <w:pPr>
                      <w:pStyle w:val="Title"/>
                      <w:spacing w:before="0" w:line="276" w:lineRule="auto"/>
                      <w:rPr>
                        <w:color w:val="FFFFFF" w:themeColor="background1"/>
                        <w:sz w:val="32"/>
                        <w:szCs w:val="32"/>
                      </w:rPr>
                    </w:pPr>
                  </w:p>
                  <w:p w14:paraId="0C10433B" w14:textId="77777777" w:rsidR="00A271B1" w:rsidRPr="00D177E5" w:rsidRDefault="00A271B1" w:rsidP="00A271B1">
                    <w:pPr>
                      <w:pStyle w:val="Title"/>
                      <w:spacing w:before="0" w:line="276" w:lineRule="auto"/>
                      <w:rPr>
                        <w:color w:val="FFFFFF" w:themeColor="background1"/>
                        <w:sz w:val="32"/>
                        <w:szCs w:val="32"/>
                      </w:rPr>
                    </w:pPr>
                    <w:r w:rsidRPr="00D177E5">
                      <w:rPr>
                        <w:color w:val="FFFFFF" w:themeColor="background1"/>
                        <w:sz w:val="32"/>
                        <w:szCs w:val="32"/>
                      </w:rPr>
                      <w:t>Bushfire recovery clean-up</w:t>
                    </w:r>
                  </w:p>
                  <w:p w14:paraId="66EFDED6" w14:textId="5A439C80" w:rsidR="00A271B1" w:rsidRDefault="00A271B1" w:rsidP="00A271B1">
                    <w:pPr>
                      <w:pStyle w:val="Title"/>
                      <w:spacing w:before="0" w:line="276" w:lineRule="auto"/>
                      <w:ind w:right="404"/>
                    </w:pPr>
                    <w:r>
                      <w:rPr>
                        <w:color w:val="FFFFFF" w:themeColor="background1"/>
                        <w:sz w:val="32"/>
                        <w:szCs w:val="32"/>
                      </w:rPr>
                      <w:t>Frequently Asked Questions</w:t>
                    </w:r>
                    <w:r>
                      <w:rPr>
                        <w:color w:val="FFFFFF" w:themeColor="background1"/>
                        <w:sz w:val="32"/>
                        <w:szCs w:val="32"/>
                      </w:rPr>
                      <w:tab/>
                    </w:r>
                    <w:r>
                      <w:rPr>
                        <w:color w:val="FFFFFF" w:themeColor="background1"/>
                        <w:sz w:val="32"/>
                        <w:szCs w:val="32"/>
                      </w:rPr>
                      <w:tab/>
                      <w:t xml:space="preserve">    </w:t>
                    </w:r>
                    <w:r>
                      <w:rPr>
                        <w:color w:val="FFFFFF" w:themeColor="background1"/>
                        <w:sz w:val="32"/>
                        <w:szCs w:val="32"/>
                      </w:rPr>
                      <w:tab/>
                    </w:r>
                    <w:r>
                      <w:rPr>
                        <w:color w:val="FFFFFF" w:themeColor="background1"/>
                        <w:sz w:val="32"/>
                        <w:szCs w:val="32"/>
                      </w:rPr>
                      <w:tab/>
                    </w:r>
                    <w:r w:rsidR="00CD5661">
                      <w:rPr>
                        <w:color w:val="FFFFFF" w:themeColor="background1"/>
                        <w:sz w:val="32"/>
                        <w:szCs w:val="32"/>
                      </w:rPr>
                      <w:t xml:space="preserve">December </w:t>
                    </w:r>
                    <w:r>
                      <w:rPr>
                        <w:color w:val="FFFFFF" w:themeColor="background1"/>
                        <w:sz w:val="32"/>
                        <w:szCs w:val="32"/>
                      </w:rPr>
                      <w:t>2020</w:t>
                    </w:r>
                    <w:r w:rsidRPr="00D177E5">
                      <w:rPr>
                        <w:color w:val="FFFFFF" w:themeColor="background1"/>
                        <w:sz w:val="32"/>
                        <w:szCs w:val="32"/>
                      </w:rPr>
                      <w:t xml:space="preserve"> </w:t>
                    </w:r>
                    <w:r w:rsidRPr="00D177E5">
                      <w:rPr>
                        <w:sz w:val="32"/>
                        <w:szCs w:val="32"/>
                      </w:rPr>
                      <w:t>ushfire</w:t>
                    </w:r>
                    <w:r>
                      <w:t xml:space="preserve"> recovery clean-up</w:t>
                    </w:r>
                  </w:p>
                  <w:p w14:paraId="1B449E9F" w14:textId="77777777" w:rsidR="00A271B1" w:rsidRDefault="00A271B1" w:rsidP="00A271B1">
                    <w:pPr>
                      <w:pStyle w:val="Title"/>
                      <w:rPr>
                        <w:rFonts w:asciiTheme="majorHAnsi" w:hAnsiTheme="majorHAnsi"/>
                      </w:rPr>
                    </w:pPr>
                    <w:r>
                      <w:t>inBBushfire recovery clean-up</w:t>
                    </w:r>
                  </w:p>
                  <w:p w14:paraId="3285FC4D" w14:textId="77777777" w:rsidR="00A271B1" w:rsidRDefault="00A271B1" w:rsidP="00A271B1">
                    <w:pPr>
                      <w:pStyle w:val="Title"/>
                    </w:pPr>
                    <w:r>
                      <w:t>information for property owners</w:t>
                    </w:r>
                    <w:r>
                      <w:tab/>
                      <w:t>February 2020</w:t>
                    </w:r>
                  </w:p>
                  <w:p w14:paraId="592CD4D6" w14:textId="77777777" w:rsidR="00A271B1" w:rsidRDefault="00A271B1" w:rsidP="00A271B1">
                    <w:pPr>
                      <w:pStyle w:val="Title"/>
                      <w:rPr>
                        <w:rFonts w:asciiTheme="majorHAnsi" w:hAnsiTheme="majorHAnsi"/>
                      </w:rPr>
                    </w:pPr>
                    <w:r>
                      <w:t>ushfire recovery clean-up</w:t>
                    </w:r>
                  </w:p>
                  <w:p w14:paraId="27EDFECB" w14:textId="77777777" w:rsidR="00A271B1" w:rsidRDefault="00A271B1" w:rsidP="00A271B1">
                    <w:pPr>
                      <w:pStyle w:val="Title"/>
                    </w:pPr>
                    <w:r>
                      <w:t>information for property owners</w:t>
                    </w:r>
                    <w:r>
                      <w:tab/>
                      <w:t>February 2020</w:t>
                    </w:r>
                  </w:p>
                  <w:p w14:paraId="70547E8C" w14:textId="77777777" w:rsidR="00A271B1" w:rsidRDefault="00A271B1" w:rsidP="00A271B1">
                    <w:pPr>
                      <w:pStyle w:val="Title"/>
                      <w:rPr>
                        <w:rFonts w:asciiTheme="majorHAnsi" w:hAnsiTheme="majorHAnsi"/>
                      </w:rPr>
                    </w:pPr>
                    <w:r>
                      <w:t>Bushfire recovery clean-up</w:t>
                    </w:r>
                  </w:p>
                  <w:p w14:paraId="7487A1AA" w14:textId="77777777" w:rsidR="00A271B1" w:rsidRDefault="00A271B1" w:rsidP="00A271B1">
                    <w:pPr>
                      <w:pStyle w:val="Title"/>
                    </w:pPr>
                    <w:r>
                      <w:t>information for property owners</w:t>
                    </w:r>
                    <w:r>
                      <w:tab/>
                      <w:t>February 2020</w:t>
                    </w:r>
                  </w:p>
                  <w:p w14:paraId="1251EAAD" w14:textId="77777777" w:rsidR="00A271B1" w:rsidRDefault="00A271B1" w:rsidP="00A271B1">
                    <w:pPr>
                      <w:pStyle w:val="Title"/>
                    </w:pPr>
                    <w:r>
                      <w:t>formation for property owners</w:t>
                    </w:r>
                    <w:r>
                      <w:tab/>
                      <w:t>February 2020</w:t>
                    </w:r>
                  </w:p>
                </w:txbxContent>
              </v:textbox>
              <w10:wrap anchorx="page" anchory="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D74504"/>
    <w:multiLevelType w:val="hybridMultilevel"/>
    <w:tmpl w:val="EA2E9B5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6726CE8"/>
    <w:multiLevelType w:val="hybridMultilevel"/>
    <w:tmpl w:val="370401AA"/>
    <w:lvl w:ilvl="0" w:tplc="2640C160">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06AC33C0"/>
    <w:multiLevelType w:val="hybridMultilevel"/>
    <w:tmpl w:val="F71C886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06C60282"/>
    <w:multiLevelType w:val="multilevel"/>
    <w:tmpl w:val="BDF863AC"/>
    <w:lvl w:ilvl="0">
      <w:start w:val="1"/>
      <w:numFmt w:val="decimal"/>
      <w:suff w:val="nothing"/>
      <w:lvlText w:val=""/>
      <w:lvlJc w:val="left"/>
      <w:pPr>
        <w:ind w:left="0" w:firstLine="0"/>
      </w:pPr>
    </w:lvl>
    <w:lvl w:ilvl="1">
      <w:start w:val="1"/>
      <w:numFmt w:val="decimal"/>
      <w:lvlText w:val="%2."/>
      <w:lvlJc w:val="left"/>
      <w:pPr>
        <w:ind w:left="357" w:hanging="357"/>
      </w:pPr>
    </w:lvl>
    <w:lvl w:ilvl="2">
      <w:start w:val="1"/>
      <w:numFmt w:val="lowerLetter"/>
      <w:lvlText w:val="%3."/>
      <w:lvlJc w:val="left"/>
      <w:pPr>
        <w:ind w:left="720" w:hanging="363"/>
      </w:pPr>
    </w:lvl>
    <w:lvl w:ilvl="3">
      <w:start w:val="1"/>
      <w:numFmt w:val="lowerRoman"/>
      <w:lvlText w:val="%4."/>
      <w:lvlJc w:val="left"/>
      <w:pPr>
        <w:ind w:left="1077" w:hanging="357"/>
      </w:pPr>
    </w:lvl>
    <w:lvl w:ilvl="4">
      <w:start w:val="1"/>
      <w:numFmt w:val="upperLetter"/>
      <w:lvlText w:val="%5."/>
      <w:lvlJc w:val="left"/>
      <w:pPr>
        <w:ind w:left="1440" w:hanging="363"/>
      </w:pPr>
    </w:lvl>
    <w:lvl w:ilvl="5">
      <w:start w:val="1"/>
      <w:numFmt w:val="upperRoman"/>
      <w:lvlText w:val="%6."/>
      <w:lvlJc w:val="left"/>
      <w:pPr>
        <w:ind w:left="1797" w:hanging="357"/>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nsid w:val="167A0D6F"/>
    <w:multiLevelType w:val="multilevel"/>
    <w:tmpl w:val="B2445E96"/>
    <w:lvl w:ilvl="0">
      <w:start w:val="1"/>
      <w:numFmt w:val="bullet"/>
      <w:pStyle w:val="Bullets1"/>
      <w:lvlText w:val="•"/>
      <w:lvlJc w:val="left"/>
      <w:pPr>
        <w:tabs>
          <w:tab w:val="num" w:pos="284"/>
        </w:tabs>
        <w:ind w:left="284" w:hanging="284"/>
      </w:pPr>
      <w:rPr>
        <w:rFonts w:ascii="Arial" w:hAnsi="Arial" w:cs="Times New Roman" w:hint="default"/>
        <w:b w:val="0"/>
        <w:i w:val="0"/>
        <w:color w:val="000000"/>
        <w:spacing w:val="-4"/>
        <w:sz w:val="22"/>
      </w:rPr>
    </w:lvl>
    <w:lvl w:ilvl="1">
      <w:start w:val="1"/>
      <w:numFmt w:val="bullet"/>
      <w:pStyle w:val="Bullets2"/>
      <w:lvlText w:val="•"/>
      <w:lvlJc w:val="left"/>
      <w:pPr>
        <w:tabs>
          <w:tab w:val="num" w:pos="284"/>
        </w:tabs>
        <w:ind w:left="567" w:hanging="283"/>
      </w:pPr>
      <w:rPr>
        <w:rFonts w:ascii="Arial" w:hAnsi="Arial" w:cs="Times New Roman" w:hint="default"/>
        <w:color w:val="000000"/>
      </w:rPr>
    </w:lvl>
    <w:lvl w:ilvl="2">
      <w:start w:val="1"/>
      <w:numFmt w:val="bullet"/>
      <w:pStyle w:val="Bullets3"/>
      <w:lvlText w:val="•"/>
      <w:lvlJc w:val="left"/>
      <w:pPr>
        <w:tabs>
          <w:tab w:val="num" w:pos="397"/>
        </w:tabs>
        <w:ind w:left="851" w:hanging="284"/>
      </w:pPr>
      <w:rPr>
        <w:rFonts w:ascii="Arial" w:hAnsi="Arial" w:cs="Times New Roman" w:hint="default"/>
        <w:color w:val="000000"/>
      </w:rPr>
    </w:lvl>
    <w:lvl w:ilvl="3">
      <w:start w:val="1"/>
      <w:numFmt w:val="bullet"/>
      <w:pStyle w:val="Bullets4"/>
      <w:lvlText w:val="•"/>
      <w:lvlJc w:val="left"/>
      <w:pPr>
        <w:tabs>
          <w:tab w:val="num" w:pos="1134"/>
        </w:tabs>
        <w:ind w:left="1134" w:hanging="283"/>
      </w:pPr>
      <w:rPr>
        <w:rFonts w:ascii="Arial" w:hAnsi="Arial" w:cs="Times New Roman" w:hint="default"/>
        <w:color w:val="000000"/>
      </w:r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432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5">
    <w:nsid w:val="1ADE73CB"/>
    <w:multiLevelType w:val="hybridMultilevel"/>
    <w:tmpl w:val="F7DA266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23221200"/>
    <w:multiLevelType w:val="multilevel"/>
    <w:tmpl w:val="C650990E"/>
    <w:numStyleLink w:val="ListBullet"/>
  </w:abstractNum>
  <w:abstractNum w:abstractNumId="7">
    <w:nsid w:val="23A656B6"/>
    <w:multiLevelType w:val="hybridMultilevel"/>
    <w:tmpl w:val="A460722C"/>
    <w:lvl w:ilvl="0" w:tplc="A4386B08">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265C4655"/>
    <w:multiLevelType w:val="multilevel"/>
    <w:tmpl w:val="DEAE656A"/>
    <w:lvl w:ilvl="0">
      <w:start w:val="1"/>
      <w:numFmt w:val="bullet"/>
      <w:lvlText w:val="o"/>
      <w:lvlJc w:val="left"/>
      <w:pPr>
        <w:ind w:left="720" w:hanging="360"/>
      </w:pPr>
      <w:rPr>
        <w:rFonts w:ascii="Courier New" w:hAnsi="Courier New" w:cs="Courier New" w:hint="default"/>
      </w:rPr>
    </w:lvl>
    <w:lvl w:ilvl="1">
      <w:start w:val="1"/>
      <w:numFmt w:val="bullet"/>
      <w:lvlText w:val="–"/>
      <w:lvlJc w:val="left"/>
      <w:pPr>
        <w:ind w:left="1440" w:hanging="360"/>
      </w:pPr>
      <w:rPr>
        <w:rFonts w:ascii="Gibson Light" w:hAnsi="Gibson Light" w:hint="default"/>
        <w:bCs w:val="0"/>
        <w:iCs w:val="0"/>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nsid w:val="28601846"/>
    <w:multiLevelType w:val="multilevel"/>
    <w:tmpl w:val="E3CCCD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nsid w:val="287017D9"/>
    <w:multiLevelType w:val="multilevel"/>
    <w:tmpl w:val="127437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nsid w:val="29793F70"/>
    <w:multiLevelType w:val="multilevel"/>
    <w:tmpl w:val="C1A69666"/>
    <w:lvl w:ilvl="0">
      <w:start w:val="1"/>
      <w:numFmt w:val="decimal"/>
      <w:lvlText w:val="%1."/>
      <w:lvlJc w:val="left"/>
      <w:pPr>
        <w:ind w:left="720" w:hanging="360"/>
      </w:pPr>
      <w:rPr>
        <w:rFonts w:hint="default"/>
      </w:rPr>
    </w:lvl>
    <w:lvl w:ilvl="1">
      <w:start w:val="1"/>
      <w:numFmt w:val="bullet"/>
      <w:lvlText w:val="–"/>
      <w:lvlJc w:val="left"/>
      <w:pPr>
        <w:ind w:left="1440" w:hanging="360"/>
      </w:pPr>
      <w:rPr>
        <w:rFonts w:ascii="Gibson Light" w:hAnsi="Gibson Light" w:hint="default"/>
        <w:bCs w:val="0"/>
        <w:iCs w:val="0"/>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nsid w:val="2BC55A7E"/>
    <w:multiLevelType w:val="hybridMultilevel"/>
    <w:tmpl w:val="C5C22064"/>
    <w:lvl w:ilvl="0" w:tplc="F628DD24">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nsid w:val="2EA11C8D"/>
    <w:multiLevelType w:val="hybridMultilevel"/>
    <w:tmpl w:val="0C14DB54"/>
    <w:lvl w:ilvl="0" w:tplc="D77C427E">
      <w:start w:val="1"/>
      <w:numFmt w:val="decimal"/>
      <w:lvlText w:val="%1."/>
      <w:lvlJc w:val="left"/>
      <w:pPr>
        <w:ind w:left="720" w:hanging="360"/>
      </w:pPr>
    </w:lvl>
    <w:lvl w:ilvl="1" w:tplc="2F08B122">
      <w:start w:val="1"/>
      <w:numFmt w:val="lowerLetter"/>
      <w:lvlText w:val="%2."/>
      <w:lvlJc w:val="left"/>
      <w:pPr>
        <w:ind w:left="1440" w:hanging="360"/>
      </w:pPr>
    </w:lvl>
    <w:lvl w:ilvl="2" w:tplc="0EC614D6">
      <w:start w:val="1"/>
      <w:numFmt w:val="decimal"/>
      <w:lvlText w:val="%3."/>
      <w:lvlJc w:val="left"/>
      <w:pPr>
        <w:ind w:left="2160" w:hanging="180"/>
      </w:pPr>
    </w:lvl>
    <w:lvl w:ilvl="3" w:tplc="C90EBCFC">
      <w:start w:val="1"/>
      <w:numFmt w:val="decimal"/>
      <w:lvlText w:val="%4."/>
      <w:lvlJc w:val="left"/>
      <w:pPr>
        <w:ind w:left="2880" w:hanging="360"/>
      </w:pPr>
    </w:lvl>
    <w:lvl w:ilvl="4" w:tplc="98A8DDD2">
      <w:start w:val="1"/>
      <w:numFmt w:val="lowerLetter"/>
      <w:lvlText w:val="%5."/>
      <w:lvlJc w:val="left"/>
      <w:pPr>
        <w:ind w:left="3600" w:hanging="360"/>
      </w:pPr>
    </w:lvl>
    <w:lvl w:ilvl="5" w:tplc="50901E5E">
      <w:start w:val="1"/>
      <w:numFmt w:val="lowerRoman"/>
      <w:lvlText w:val="%6."/>
      <w:lvlJc w:val="right"/>
      <w:pPr>
        <w:ind w:left="4320" w:hanging="180"/>
      </w:pPr>
    </w:lvl>
    <w:lvl w:ilvl="6" w:tplc="84A2C1AE">
      <w:start w:val="1"/>
      <w:numFmt w:val="decimal"/>
      <w:lvlText w:val="%7."/>
      <w:lvlJc w:val="left"/>
      <w:pPr>
        <w:ind w:left="5040" w:hanging="360"/>
      </w:pPr>
    </w:lvl>
    <w:lvl w:ilvl="7" w:tplc="A3C67A80">
      <w:start w:val="1"/>
      <w:numFmt w:val="lowerLetter"/>
      <w:lvlText w:val="%8."/>
      <w:lvlJc w:val="left"/>
      <w:pPr>
        <w:ind w:left="5760" w:hanging="360"/>
      </w:pPr>
    </w:lvl>
    <w:lvl w:ilvl="8" w:tplc="213E8CB0">
      <w:start w:val="1"/>
      <w:numFmt w:val="lowerRoman"/>
      <w:lvlText w:val="%9."/>
      <w:lvlJc w:val="right"/>
      <w:pPr>
        <w:ind w:left="6480" w:hanging="180"/>
      </w:pPr>
    </w:lvl>
  </w:abstractNum>
  <w:abstractNum w:abstractNumId="14">
    <w:nsid w:val="2EB05673"/>
    <w:multiLevelType w:val="hybridMultilevel"/>
    <w:tmpl w:val="A60C8B7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2F0D461B"/>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059742B"/>
    <w:multiLevelType w:val="hybridMultilevel"/>
    <w:tmpl w:val="F37A133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327E5B24"/>
    <w:multiLevelType w:val="multilevel"/>
    <w:tmpl w:val="56602166"/>
    <w:lvl w:ilvl="0">
      <w:start w:val="1"/>
      <w:numFmt w:val="bullet"/>
      <w:lvlText w:val="o"/>
      <w:lvlJc w:val="left"/>
      <w:pPr>
        <w:ind w:left="720" w:hanging="360"/>
      </w:pPr>
      <w:rPr>
        <w:rFonts w:ascii="Courier New" w:hAnsi="Courier New" w:cs="Courier New" w:hint="default"/>
      </w:rPr>
    </w:lvl>
    <w:lvl w:ilvl="1">
      <w:start w:val="1"/>
      <w:numFmt w:val="bullet"/>
      <w:lvlText w:val="–"/>
      <w:lvlJc w:val="left"/>
      <w:pPr>
        <w:ind w:left="1440" w:hanging="360"/>
      </w:pPr>
      <w:rPr>
        <w:rFonts w:ascii="Gibson Light" w:hAnsi="Gibson Light" w:hint="default"/>
        <w:bCs w:val="0"/>
        <w:iCs w:val="0"/>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nsid w:val="337D0C87"/>
    <w:multiLevelType w:val="hybridMultilevel"/>
    <w:tmpl w:val="B3AE97D0"/>
    <w:lvl w:ilvl="0" w:tplc="FFFFFFFF">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nsid w:val="353912ED"/>
    <w:multiLevelType w:val="multilevel"/>
    <w:tmpl w:val="C650990E"/>
    <w:styleLink w:val="ListBullet"/>
    <w:lvl w:ilvl="0">
      <w:start w:val="1"/>
      <w:numFmt w:val="bullet"/>
      <w:pStyle w:val="ListBullet0"/>
      <w:lvlText w:val="»"/>
      <w:lvlJc w:val="left"/>
      <w:pPr>
        <w:tabs>
          <w:tab w:val="num" w:pos="425"/>
        </w:tabs>
        <w:ind w:left="425" w:hanging="425"/>
      </w:pPr>
      <w:rPr>
        <w:rFonts w:ascii="Tahoma" w:hAnsi="Tahoma" w:cs="Times New Roman" w:hint="default"/>
        <w:b w:val="0"/>
        <w:i w:val="0"/>
        <w:color w:val="858687" w:themeColor="text2"/>
        <w:sz w:val="20"/>
        <w:szCs w:val="20"/>
      </w:rPr>
    </w:lvl>
    <w:lvl w:ilvl="1">
      <w:start w:val="1"/>
      <w:numFmt w:val="bullet"/>
      <w:pStyle w:val="ListBullet2"/>
      <w:lvlText w:val="&gt;"/>
      <w:lvlJc w:val="left"/>
      <w:pPr>
        <w:tabs>
          <w:tab w:val="num" w:pos="850"/>
        </w:tabs>
        <w:ind w:left="850" w:hanging="425"/>
      </w:pPr>
      <w:rPr>
        <w:rFonts w:ascii="Tahoma" w:hAnsi="Tahoma" w:cs="Times New Roman" w:hint="default"/>
        <w:caps w:val="0"/>
        <w:strike w:val="0"/>
        <w:dstrike w:val="0"/>
        <w:vanish w:val="0"/>
        <w:webHidden w:val="0"/>
        <w:color w:val="858687" w:themeColor="text2"/>
        <w:sz w:val="20"/>
        <w:u w:val="none"/>
        <w:effect w:val="none"/>
        <w:vertAlign w:val="baseline"/>
        <w:specVanish w:val="0"/>
      </w:rPr>
    </w:lvl>
    <w:lvl w:ilvl="2">
      <w:start w:val="1"/>
      <w:numFmt w:val="bullet"/>
      <w:pStyle w:val="ListBullet3"/>
      <w:lvlText w:val="—"/>
      <w:lvlJc w:val="left"/>
      <w:pPr>
        <w:tabs>
          <w:tab w:val="num" w:pos="1275"/>
        </w:tabs>
        <w:ind w:left="1275" w:hanging="425"/>
      </w:pPr>
      <w:rPr>
        <w:rFonts w:ascii="Tahoma" w:hAnsi="Tahoma" w:cs="Times New Roman" w:hint="default"/>
        <w:color w:val="858687" w:themeColor="text2"/>
        <w:sz w:val="20"/>
      </w:rPr>
    </w:lvl>
    <w:lvl w:ilvl="3">
      <w:start w:val="1"/>
      <w:numFmt w:val="bullet"/>
      <w:pStyle w:val="ListBullet4"/>
      <w:lvlText w:val="»"/>
      <w:lvlJc w:val="left"/>
      <w:pPr>
        <w:tabs>
          <w:tab w:val="num" w:pos="1700"/>
        </w:tabs>
        <w:ind w:left="1700" w:hanging="425"/>
      </w:pPr>
      <w:rPr>
        <w:rFonts w:ascii="Tahoma" w:hAnsi="Tahoma" w:cs="Times New Roman" w:hint="default"/>
        <w:caps w:val="0"/>
        <w:strike w:val="0"/>
        <w:dstrike w:val="0"/>
        <w:vanish w:val="0"/>
        <w:webHidden w:val="0"/>
        <w:color w:val="858687" w:themeColor="text2"/>
        <w:sz w:val="20"/>
        <w:u w:val="none"/>
        <w:effect w:val="none"/>
        <w:vertAlign w:val="baseline"/>
        <w:specVanish w:val="0"/>
      </w:rPr>
    </w:lvl>
    <w:lvl w:ilvl="4">
      <w:start w:val="1"/>
      <w:numFmt w:val="bullet"/>
      <w:pStyle w:val="ListBullet5"/>
      <w:lvlText w:val="&gt;"/>
      <w:lvlJc w:val="left"/>
      <w:pPr>
        <w:tabs>
          <w:tab w:val="num" w:pos="2125"/>
        </w:tabs>
        <w:ind w:left="2125" w:hanging="425"/>
      </w:pPr>
      <w:rPr>
        <w:rFonts w:ascii="Tahoma" w:hAnsi="Tahoma" w:cs="Times New Roman" w:hint="default"/>
        <w:color w:val="858687" w:themeColor="text2"/>
        <w:sz w:val="20"/>
      </w:rPr>
    </w:lvl>
    <w:lvl w:ilvl="5">
      <w:start w:val="1"/>
      <w:numFmt w:val="bullet"/>
      <w:pStyle w:val="ListBullet6"/>
      <w:lvlText w:val="—"/>
      <w:lvlJc w:val="left"/>
      <w:pPr>
        <w:tabs>
          <w:tab w:val="num" w:pos="2550"/>
        </w:tabs>
        <w:ind w:left="2550" w:hanging="425"/>
      </w:pPr>
      <w:rPr>
        <w:rFonts w:ascii="Tahoma" w:hAnsi="Tahoma" w:cs="Times New Roman" w:hint="default"/>
        <w:caps w:val="0"/>
        <w:strike w:val="0"/>
        <w:dstrike w:val="0"/>
        <w:vanish w:val="0"/>
        <w:webHidden w:val="0"/>
        <w:color w:val="858687" w:themeColor="text2"/>
        <w:sz w:val="20"/>
        <w:u w:val="none"/>
        <w:effect w:val="none"/>
        <w:vertAlign w:val="baseline"/>
        <w:specVanish w:val="0"/>
      </w:rPr>
    </w:lvl>
    <w:lvl w:ilvl="6">
      <w:start w:val="1"/>
      <w:numFmt w:val="none"/>
      <w:suff w:val="nothing"/>
      <w:lvlText w:val=""/>
      <w:lvlJc w:val="left"/>
      <w:pPr>
        <w:ind w:left="2975" w:hanging="425"/>
      </w:pPr>
      <w:rPr>
        <w:color w:val="auto"/>
        <w:sz w:val="20"/>
      </w:rPr>
    </w:lvl>
    <w:lvl w:ilvl="7">
      <w:start w:val="1"/>
      <w:numFmt w:val="none"/>
      <w:suff w:val="nothing"/>
      <w:lvlText w:val="%8"/>
      <w:lvlJc w:val="left"/>
      <w:pPr>
        <w:ind w:left="3400" w:hanging="425"/>
      </w:pPr>
      <w:rPr>
        <w:color w:val="000000"/>
        <w:sz w:val="20"/>
      </w:rPr>
    </w:lvl>
    <w:lvl w:ilvl="8">
      <w:start w:val="1"/>
      <w:numFmt w:val="none"/>
      <w:suff w:val="nothing"/>
      <w:lvlText w:val=""/>
      <w:lvlJc w:val="left"/>
      <w:pPr>
        <w:ind w:left="3825" w:hanging="425"/>
      </w:pPr>
    </w:lvl>
  </w:abstractNum>
  <w:abstractNum w:abstractNumId="20">
    <w:nsid w:val="382B7B57"/>
    <w:multiLevelType w:val="hybridMultilevel"/>
    <w:tmpl w:val="FC4C98CC"/>
    <w:lvl w:ilvl="0" w:tplc="0C09000F">
      <w:start w:val="1"/>
      <w:numFmt w:val="decimal"/>
      <w:lvlText w:val="%1."/>
      <w:lvlJc w:val="left"/>
      <w:pPr>
        <w:ind w:left="1069" w:hanging="360"/>
      </w:pPr>
    </w:lvl>
    <w:lvl w:ilvl="1" w:tplc="0C090019" w:tentative="1">
      <w:start w:val="1"/>
      <w:numFmt w:val="lowerLetter"/>
      <w:lvlText w:val="%2."/>
      <w:lvlJc w:val="left"/>
      <w:pPr>
        <w:ind w:left="1789" w:hanging="360"/>
      </w:pPr>
    </w:lvl>
    <w:lvl w:ilvl="2" w:tplc="0C09001B" w:tentative="1">
      <w:start w:val="1"/>
      <w:numFmt w:val="lowerRoman"/>
      <w:lvlText w:val="%3."/>
      <w:lvlJc w:val="right"/>
      <w:pPr>
        <w:ind w:left="2509" w:hanging="180"/>
      </w:pPr>
    </w:lvl>
    <w:lvl w:ilvl="3" w:tplc="0C09000F" w:tentative="1">
      <w:start w:val="1"/>
      <w:numFmt w:val="decimal"/>
      <w:lvlText w:val="%4."/>
      <w:lvlJc w:val="left"/>
      <w:pPr>
        <w:ind w:left="3229" w:hanging="360"/>
      </w:pPr>
    </w:lvl>
    <w:lvl w:ilvl="4" w:tplc="0C090019" w:tentative="1">
      <w:start w:val="1"/>
      <w:numFmt w:val="lowerLetter"/>
      <w:lvlText w:val="%5."/>
      <w:lvlJc w:val="left"/>
      <w:pPr>
        <w:ind w:left="3949" w:hanging="360"/>
      </w:pPr>
    </w:lvl>
    <w:lvl w:ilvl="5" w:tplc="0C09001B" w:tentative="1">
      <w:start w:val="1"/>
      <w:numFmt w:val="lowerRoman"/>
      <w:lvlText w:val="%6."/>
      <w:lvlJc w:val="right"/>
      <w:pPr>
        <w:ind w:left="4669" w:hanging="180"/>
      </w:pPr>
    </w:lvl>
    <w:lvl w:ilvl="6" w:tplc="0C09000F" w:tentative="1">
      <w:start w:val="1"/>
      <w:numFmt w:val="decimal"/>
      <w:lvlText w:val="%7."/>
      <w:lvlJc w:val="left"/>
      <w:pPr>
        <w:ind w:left="5389" w:hanging="360"/>
      </w:pPr>
    </w:lvl>
    <w:lvl w:ilvl="7" w:tplc="0C090019" w:tentative="1">
      <w:start w:val="1"/>
      <w:numFmt w:val="lowerLetter"/>
      <w:lvlText w:val="%8."/>
      <w:lvlJc w:val="left"/>
      <w:pPr>
        <w:ind w:left="6109" w:hanging="360"/>
      </w:pPr>
    </w:lvl>
    <w:lvl w:ilvl="8" w:tplc="0C09001B" w:tentative="1">
      <w:start w:val="1"/>
      <w:numFmt w:val="lowerRoman"/>
      <w:lvlText w:val="%9."/>
      <w:lvlJc w:val="right"/>
      <w:pPr>
        <w:ind w:left="6829" w:hanging="180"/>
      </w:pPr>
    </w:lvl>
  </w:abstractNum>
  <w:abstractNum w:abstractNumId="21">
    <w:nsid w:val="38322533"/>
    <w:multiLevelType w:val="hybridMultilevel"/>
    <w:tmpl w:val="BEA42CD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nsid w:val="38A9631C"/>
    <w:multiLevelType w:val="hybridMultilevel"/>
    <w:tmpl w:val="D59A298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nsid w:val="39B04C8E"/>
    <w:multiLevelType w:val="hybridMultilevel"/>
    <w:tmpl w:val="3DF4129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nsid w:val="41D65D8A"/>
    <w:multiLevelType w:val="hybridMultilevel"/>
    <w:tmpl w:val="95D491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nsid w:val="424B08D6"/>
    <w:multiLevelType w:val="hybridMultilevel"/>
    <w:tmpl w:val="BADC3638"/>
    <w:lvl w:ilvl="0" w:tplc="9CAE67E8">
      <w:start w:val="1"/>
      <w:numFmt w:val="bullet"/>
      <w:lvlText w:val=""/>
      <w:lvlJc w:val="left"/>
      <w:pPr>
        <w:ind w:left="720" w:hanging="360"/>
      </w:pPr>
      <w:rPr>
        <w:rFonts w:ascii="Symbol" w:hAnsi="Symbol" w:hint="default"/>
        <w:color w:val="043F5C"/>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nsid w:val="42DD4F21"/>
    <w:multiLevelType w:val="hybridMultilevel"/>
    <w:tmpl w:val="611AAA5C"/>
    <w:lvl w:ilvl="0" w:tplc="0C090001">
      <w:start w:val="1"/>
      <w:numFmt w:val="bullet"/>
      <w:lvlText w:val=""/>
      <w:lvlJc w:val="left"/>
      <w:pPr>
        <w:ind w:left="720" w:hanging="360"/>
      </w:pPr>
      <w:rPr>
        <w:rFonts w:ascii="Symbol" w:hAnsi="Symbol" w:hint="default"/>
      </w:rPr>
    </w:lvl>
    <w:lvl w:ilvl="1" w:tplc="CFC06F1A">
      <w:numFmt w:val="bullet"/>
      <w:lvlText w:val="•"/>
      <w:lvlJc w:val="left"/>
      <w:pPr>
        <w:ind w:left="1440" w:hanging="360"/>
      </w:pPr>
      <w:rPr>
        <w:rFonts w:ascii="Calibri" w:eastAsia="Calibri" w:hAnsi="Calibri" w:cs="Calibri"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7">
    <w:nsid w:val="447E627E"/>
    <w:multiLevelType w:val="hybridMultilevel"/>
    <w:tmpl w:val="8D6C0BE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nsid w:val="44D25FE9"/>
    <w:multiLevelType w:val="hybridMultilevel"/>
    <w:tmpl w:val="E8883A9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9">
    <w:nsid w:val="482626C3"/>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4A7D6C87"/>
    <w:multiLevelType w:val="hybridMultilevel"/>
    <w:tmpl w:val="FFFFFFFF"/>
    <w:lvl w:ilvl="0" w:tplc="903018B8">
      <w:start w:val="1"/>
      <w:numFmt w:val="decimal"/>
      <w:lvlText w:val="%1."/>
      <w:lvlJc w:val="left"/>
      <w:pPr>
        <w:ind w:left="720" w:hanging="360"/>
      </w:pPr>
    </w:lvl>
    <w:lvl w:ilvl="1" w:tplc="957C387C">
      <w:start w:val="1"/>
      <w:numFmt w:val="lowerLetter"/>
      <w:lvlText w:val="%2."/>
      <w:lvlJc w:val="left"/>
      <w:pPr>
        <w:ind w:left="1440" w:hanging="360"/>
      </w:pPr>
    </w:lvl>
    <w:lvl w:ilvl="2" w:tplc="40380178">
      <w:start w:val="1"/>
      <w:numFmt w:val="decimal"/>
      <w:lvlText w:val="%3."/>
      <w:lvlJc w:val="left"/>
      <w:pPr>
        <w:ind w:left="2160" w:hanging="180"/>
      </w:pPr>
    </w:lvl>
    <w:lvl w:ilvl="3" w:tplc="9C9C8BE6">
      <w:start w:val="1"/>
      <w:numFmt w:val="decimal"/>
      <w:lvlText w:val="%4."/>
      <w:lvlJc w:val="left"/>
      <w:pPr>
        <w:ind w:left="2880" w:hanging="360"/>
      </w:pPr>
    </w:lvl>
    <w:lvl w:ilvl="4" w:tplc="5A5036D2">
      <w:start w:val="1"/>
      <w:numFmt w:val="lowerLetter"/>
      <w:lvlText w:val="%5."/>
      <w:lvlJc w:val="left"/>
      <w:pPr>
        <w:ind w:left="3600" w:hanging="360"/>
      </w:pPr>
    </w:lvl>
    <w:lvl w:ilvl="5" w:tplc="641E4A4A">
      <w:start w:val="1"/>
      <w:numFmt w:val="lowerRoman"/>
      <w:lvlText w:val="%6."/>
      <w:lvlJc w:val="right"/>
      <w:pPr>
        <w:ind w:left="4320" w:hanging="180"/>
      </w:pPr>
    </w:lvl>
    <w:lvl w:ilvl="6" w:tplc="45B806B6">
      <w:start w:val="1"/>
      <w:numFmt w:val="decimal"/>
      <w:lvlText w:val="%7."/>
      <w:lvlJc w:val="left"/>
      <w:pPr>
        <w:ind w:left="5040" w:hanging="360"/>
      </w:pPr>
    </w:lvl>
    <w:lvl w:ilvl="7" w:tplc="E0A267DA">
      <w:start w:val="1"/>
      <w:numFmt w:val="lowerLetter"/>
      <w:lvlText w:val="%8."/>
      <w:lvlJc w:val="left"/>
      <w:pPr>
        <w:ind w:left="5760" w:hanging="360"/>
      </w:pPr>
    </w:lvl>
    <w:lvl w:ilvl="8" w:tplc="6D5A7400">
      <w:start w:val="1"/>
      <w:numFmt w:val="lowerRoman"/>
      <w:lvlText w:val="%9."/>
      <w:lvlJc w:val="right"/>
      <w:pPr>
        <w:ind w:left="6480" w:hanging="180"/>
      </w:pPr>
    </w:lvl>
  </w:abstractNum>
  <w:abstractNum w:abstractNumId="31">
    <w:nsid w:val="4E9C7EB1"/>
    <w:multiLevelType w:val="hybridMultilevel"/>
    <w:tmpl w:val="5F941C3E"/>
    <w:lvl w:ilvl="0" w:tplc="BA7A4DE2">
      <w:start w:val="1"/>
      <w:numFmt w:val="bullet"/>
      <w:lvlText w:val=""/>
      <w:lvlJc w:val="left"/>
      <w:pPr>
        <w:ind w:left="720" w:hanging="360"/>
      </w:pPr>
      <w:rPr>
        <w:rFonts w:ascii="Symbol" w:hAnsi="Symbol" w:hint="default"/>
      </w:rPr>
    </w:lvl>
    <w:lvl w:ilvl="1" w:tplc="669E13BC">
      <w:start w:val="1"/>
      <w:numFmt w:val="bullet"/>
      <w:lvlText w:val="o"/>
      <w:lvlJc w:val="left"/>
      <w:pPr>
        <w:ind w:left="1440" w:hanging="360"/>
      </w:pPr>
      <w:rPr>
        <w:rFonts w:ascii="Courier New" w:hAnsi="Courier New" w:hint="default"/>
      </w:rPr>
    </w:lvl>
    <w:lvl w:ilvl="2" w:tplc="7F322AF8">
      <w:start w:val="1"/>
      <w:numFmt w:val="bullet"/>
      <w:lvlText w:val=""/>
      <w:lvlJc w:val="left"/>
      <w:pPr>
        <w:ind w:left="2160" w:hanging="360"/>
      </w:pPr>
      <w:rPr>
        <w:rFonts w:ascii="Wingdings" w:hAnsi="Wingdings" w:hint="default"/>
      </w:rPr>
    </w:lvl>
    <w:lvl w:ilvl="3" w:tplc="FA80881C">
      <w:start w:val="1"/>
      <w:numFmt w:val="bullet"/>
      <w:lvlText w:val=""/>
      <w:lvlJc w:val="left"/>
      <w:pPr>
        <w:ind w:left="2880" w:hanging="360"/>
      </w:pPr>
      <w:rPr>
        <w:rFonts w:ascii="Symbol" w:hAnsi="Symbol" w:hint="default"/>
      </w:rPr>
    </w:lvl>
    <w:lvl w:ilvl="4" w:tplc="2E920184">
      <w:start w:val="1"/>
      <w:numFmt w:val="bullet"/>
      <w:lvlText w:val="o"/>
      <w:lvlJc w:val="left"/>
      <w:pPr>
        <w:ind w:left="3600" w:hanging="360"/>
      </w:pPr>
      <w:rPr>
        <w:rFonts w:ascii="Courier New" w:hAnsi="Courier New" w:hint="default"/>
      </w:rPr>
    </w:lvl>
    <w:lvl w:ilvl="5" w:tplc="8E8AC77C">
      <w:start w:val="1"/>
      <w:numFmt w:val="bullet"/>
      <w:lvlText w:val=""/>
      <w:lvlJc w:val="left"/>
      <w:pPr>
        <w:ind w:left="4320" w:hanging="360"/>
      </w:pPr>
      <w:rPr>
        <w:rFonts w:ascii="Wingdings" w:hAnsi="Wingdings" w:hint="default"/>
      </w:rPr>
    </w:lvl>
    <w:lvl w:ilvl="6" w:tplc="7B18D3BE">
      <w:start w:val="1"/>
      <w:numFmt w:val="bullet"/>
      <w:lvlText w:val=""/>
      <w:lvlJc w:val="left"/>
      <w:pPr>
        <w:ind w:left="5040" w:hanging="360"/>
      </w:pPr>
      <w:rPr>
        <w:rFonts w:ascii="Symbol" w:hAnsi="Symbol" w:hint="default"/>
      </w:rPr>
    </w:lvl>
    <w:lvl w:ilvl="7" w:tplc="C6DA2230">
      <w:start w:val="1"/>
      <w:numFmt w:val="bullet"/>
      <w:lvlText w:val="o"/>
      <w:lvlJc w:val="left"/>
      <w:pPr>
        <w:ind w:left="5760" w:hanging="360"/>
      </w:pPr>
      <w:rPr>
        <w:rFonts w:ascii="Courier New" w:hAnsi="Courier New" w:hint="default"/>
      </w:rPr>
    </w:lvl>
    <w:lvl w:ilvl="8" w:tplc="E6E0B280">
      <w:start w:val="1"/>
      <w:numFmt w:val="bullet"/>
      <w:lvlText w:val=""/>
      <w:lvlJc w:val="left"/>
      <w:pPr>
        <w:ind w:left="6480" w:hanging="360"/>
      </w:pPr>
      <w:rPr>
        <w:rFonts w:ascii="Wingdings" w:hAnsi="Wingdings" w:hint="default"/>
      </w:rPr>
    </w:lvl>
  </w:abstractNum>
  <w:abstractNum w:abstractNumId="32">
    <w:nsid w:val="54423CA3"/>
    <w:multiLevelType w:val="hybridMultilevel"/>
    <w:tmpl w:val="FFFFFFFF"/>
    <w:lvl w:ilvl="0" w:tplc="F1DC234E">
      <w:start w:val="1"/>
      <w:numFmt w:val="bullet"/>
      <w:lvlText w:val=""/>
      <w:lvlJc w:val="left"/>
      <w:pPr>
        <w:ind w:left="720" w:hanging="360"/>
      </w:pPr>
      <w:rPr>
        <w:rFonts w:ascii="Symbol" w:hAnsi="Symbol" w:hint="default"/>
      </w:rPr>
    </w:lvl>
    <w:lvl w:ilvl="1" w:tplc="C98A424A">
      <w:start w:val="1"/>
      <w:numFmt w:val="bullet"/>
      <w:lvlText w:val="o"/>
      <w:lvlJc w:val="left"/>
      <w:pPr>
        <w:ind w:left="1440" w:hanging="360"/>
      </w:pPr>
      <w:rPr>
        <w:rFonts w:ascii="Courier New" w:hAnsi="Courier New" w:hint="default"/>
      </w:rPr>
    </w:lvl>
    <w:lvl w:ilvl="2" w:tplc="630E91CE">
      <w:start w:val="1"/>
      <w:numFmt w:val="bullet"/>
      <w:lvlText w:val=""/>
      <w:lvlJc w:val="left"/>
      <w:pPr>
        <w:ind w:left="2160" w:hanging="360"/>
      </w:pPr>
      <w:rPr>
        <w:rFonts w:ascii="Wingdings" w:hAnsi="Wingdings" w:hint="default"/>
      </w:rPr>
    </w:lvl>
    <w:lvl w:ilvl="3" w:tplc="1AF824C4">
      <w:start w:val="1"/>
      <w:numFmt w:val="bullet"/>
      <w:lvlText w:val=""/>
      <w:lvlJc w:val="left"/>
      <w:pPr>
        <w:ind w:left="2880" w:hanging="360"/>
      </w:pPr>
      <w:rPr>
        <w:rFonts w:ascii="Symbol" w:hAnsi="Symbol" w:hint="default"/>
      </w:rPr>
    </w:lvl>
    <w:lvl w:ilvl="4" w:tplc="E7A6646E">
      <w:start w:val="1"/>
      <w:numFmt w:val="bullet"/>
      <w:lvlText w:val="o"/>
      <w:lvlJc w:val="left"/>
      <w:pPr>
        <w:ind w:left="3600" w:hanging="360"/>
      </w:pPr>
      <w:rPr>
        <w:rFonts w:ascii="Courier New" w:hAnsi="Courier New" w:hint="default"/>
      </w:rPr>
    </w:lvl>
    <w:lvl w:ilvl="5" w:tplc="618EDC5C">
      <w:start w:val="1"/>
      <w:numFmt w:val="bullet"/>
      <w:lvlText w:val=""/>
      <w:lvlJc w:val="left"/>
      <w:pPr>
        <w:ind w:left="4320" w:hanging="360"/>
      </w:pPr>
      <w:rPr>
        <w:rFonts w:ascii="Wingdings" w:hAnsi="Wingdings" w:hint="default"/>
      </w:rPr>
    </w:lvl>
    <w:lvl w:ilvl="6" w:tplc="6FCA2C46">
      <w:start w:val="1"/>
      <w:numFmt w:val="bullet"/>
      <w:lvlText w:val=""/>
      <w:lvlJc w:val="left"/>
      <w:pPr>
        <w:ind w:left="5040" w:hanging="360"/>
      </w:pPr>
      <w:rPr>
        <w:rFonts w:ascii="Symbol" w:hAnsi="Symbol" w:hint="default"/>
      </w:rPr>
    </w:lvl>
    <w:lvl w:ilvl="7" w:tplc="07F468C0">
      <w:start w:val="1"/>
      <w:numFmt w:val="bullet"/>
      <w:lvlText w:val="o"/>
      <w:lvlJc w:val="left"/>
      <w:pPr>
        <w:ind w:left="5760" w:hanging="360"/>
      </w:pPr>
      <w:rPr>
        <w:rFonts w:ascii="Courier New" w:hAnsi="Courier New" w:hint="default"/>
      </w:rPr>
    </w:lvl>
    <w:lvl w:ilvl="8" w:tplc="1C7AD59A">
      <w:start w:val="1"/>
      <w:numFmt w:val="bullet"/>
      <w:lvlText w:val=""/>
      <w:lvlJc w:val="left"/>
      <w:pPr>
        <w:ind w:left="6480" w:hanging="360"/>
      </w:pPr>
      <w:rPr>
        <w:rFonts w:ascii="Wingdings" w:hAnsi="Wingdings" w:hint="default"/>
      </w:rPr>
    </w:lvl>
  </w:abstractNum>
  <w:abstractNum w:abstractNumId="33">
    <w:nsid w:val="61955F19"/>
    <w:multiLevelType w:val="hybridMultilevel"/>
    <w:tmpl w:val="2EF490F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nsid w:val="6E2D7566"/>
    <w:multiLevelType w:val="hybridMultilevel"/>
    <w:tmpl w:val="585E8BC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35">
    <w:nsid w:val="70C57775"/>
    <w:multiLevelType w:val="multilevel"/>
    <w:tmpl w:val="2E06176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71465FCB"/>
    <w:multiLevelType w:val="hybridMultilevel"/>
    <w:tmpl w:val="8708B5D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nsid w:val="75756B4F"/>
    <w:multiLevelType w:val="hybridMultilevel"/>
    <w:tmpl w:val="1F0A4C0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38">
    <w:nsid w:val="7C6758A4"/>
    <w:multiLevelType w:val="multilevel"/>
    <w:tmpl w:val="A7DC2676"/>
    <w:lvl w:ilvl="0">
      <w:start w:val="1"/>
      <w:numFmt w:val="bullet"/>
      <w:lvlText w:val=""/>
      <w:lvlJc w:val="left"/>
      <w:pPr>
        <w:ind w:left="0" w:firstLine="0"/>
      </w:pPr>
      <w:rPr>
        <w:rFonts w:ascii="Symbol" w:hAnsi="Symbol" w:hint="default"/>
      </w:rPr>
    </w:lvl>
    <w:lvl w:ilvl="1">
      <w:start w:val="1"/>
      <w:numFmt w:val="decimal"/>
      <w:lvlText w:val="%2."/>
      <w:lvlJc w:val="left"/>
      <w:pPr>
        <w:ind w:left="357" w:hanging="357"/>
      </w:pPr>
    </w:lvl>
    <w:lvl w:ilvl="2">
      <w:start w:val="1"/>
      <w:numFmt w:val="lowerLetter"/>
      <w:lvlText w:val="%3."/>
      <w:lvlJc w:val="left"/>
      <w:pPr>
        <w:ind w:left="720" w:hanging="363"/>
      </w:pPr>
    </w:lvl>
    <w:lvl w:ilvl="3">
      <w:start w:val="1"/>
      <w:numFmt w:val="lowerRoman"/>
      <w:lvlText w:val="%4."/>
      <w:lvlJc w:val="left"/>
      <w:pPr>
        <w:ind w:left="1077" w:hanging="357"/>
      </w:pPr>
    </w:lvl>
    <w:lvl w:ilvl="4">
      <w:start w:val="1"/>
      <w:numFmt w:val="upperLetter"/>
      <w:lvlText w:val="%5."/>
      <w:lvlJc w:val="left"/>
      <w:pPr>
        <w:ind w:left="1440" w:hanging="363"/>
      </w:pPr>
    </w:lvl>
    <w:lvl w:ilvl="5">
      <w:start w:val="1"/>
      <w:numFmt w:val="upperRoman"/>
      <w:lvlText w:val="%6."/>
      <w:lvlJc w:val="left"/>
      <w:pPr>
        <w:ind w:left="1797" w:hanging="357"/>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9">
    <w:nsid w:val="7DE21321"/>
    <w:multiLevelType w:val="multilevel"/>
    <w:tmpl w:val="3C064396"/>
    <w:lvl w:ilvl="0">
      <w:start w:val="1"/>
      <w:numFmt w:val="bullet"/>
      <w:lvlText w:val=""/>
      <w:lvlJc w:val="left"/>
      <w:pPr>
        <w:ind w:left="720" w:hanging="360"/>
      </w:pPr>
      <w:rPr>
        <w:rFonts w:ascii="Symbol" w:hAnsi="Symbol" w:hint="default"/>
      </w:rPr>
    </w:lvl>
    <w:lvl w:ilvl="1">
      <w:start w:val="1"/>
      <w:numFmt w:val="bullet"/>
      <w:pStyle w:val="BulletedList2"/>
      <w:lvlText w:val="–"/>
      <w:lvlJc w:val="left"/>
      <w:pPr>
        <w:ind w:left="1440" w:hanging="360"/>
      </w:pPr>
      <w:rPr>
        <w:rFonts w:ascii="Gibson Light" w:hAnsi="Gibson Light" w:hint="default"/>
        <w:bCs w:val="0"/>
        <w:iCs w:val="0"/>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0">
    <w:nsid w:val="7F6A4CBB"/>
    <w:multiLevelType w:val="hybridMultilevel"/>
    <w:tmpl w:val="BA3AF4E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3"/>
  </w:num>
  <w:num w:numId="2">
    <w:abstractNumId w:val="31"/>
  </w:num>
  <w:num w:numId="3">
    <w:abstractNumId w:val="25"/>
  </w:num>
  <w:num w:numId="4">
    <w:abstractNumId w:val="2"/>
  </w:num>
  <w:num w:numId="5">
    <w:abstractNumId w:val="40"/>
  </w:num>
  <w:num w:numId="6">
    <w:abstractNumId w:val="22"/>
  </w:num>
  <w:num w:numId="7">
    <w:abstractNumId w:val="7"/>
  </w:num>
  <w:num w:numId="8">
    <w:abstractNumId w:val="23"/>
  </w:num>
  <w:num w:numId="9">
    <w:abstractNumId w:val="14"/>
  </w:num>
  <w:num w:numId="10">
    <w:abstractNumId w:val="12"/>
  </w:num>
  <w:num w:numId="11">
    <w:abstractNumId w:val="29"/>
  </w:num>
  <w:num w:numId="12">
    <w:abstractNumId w:val="15"/>
  </w:num>
  <w:num w:numId="13">
    <w:abstractNumId w:val="35"/>
  </w:num>
  <w:num w:numId="14">
    <w:abstractNumId w:val="20"/>
  </w:num>
  <w:num w:numId="15">
    <w:abstractNumId w:val="16"/>
  </w:num>
  <w:num w:numId="16">
    <w:abstractNumId w:val="10"/>
  </w:num>
  <w:num w:numId="17">
    <w:abstractNumId w:val="9"/>
  </w:num>
  <w:num w:numId="18">
    <w:abstractNumId w:val="36"/>
  </w:num>
  <w:num w:numId="19">
    <w:abstractNumId w:val="5"/>
  </w:num>
  <w:num w:numId="20">
    <w:abstractNumId w:val="33"/>
  </w:num>
  <w:num w:numId="21">
    <w:abstractNumId w:val="1"/>
  </w:num>
  <w:num w:numId="22">
    <w:abstractNumId w:val="39"/>
  </w:num>
  <w:num w:numId="23">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7"/>
  </w:num>
  <w:num w:numId="25">
    <w:abstractNumId w:val="11"/>
  </w:num>
  <w:num w:numId="26">
    <w:abstractNumId w:val="8"/>
  </w:num>
  <w:num w:numId="2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9"/>
  </w:num>
  <w:num w:numId="29">
    <w:abstractNumId w:val="27"/>
  </w:num>
  <w:num w:numId="30">
    <w:abstractNumId w:val="26"/>
  </w:num>
  <w:num w:numId="31">
    <w:abstractNumId w:val="21"/>
  </w:num>
  <w:num w:numId="32">
    <w:abstractNumId w:val="34"/>
  </w:num>
  <w:num w:numId="33">
    <w:abstractNumId w:val="39"/>
  </w:num>
  <w:num w:numId="34">
    <w:abstractNumId w:val="38"/>
  </w:num>
  <w:num w:numId="35">
    <w:abstractNumId w:val="6"/>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36">
    <w:abstractNumId w:val="19"/>
  </w:num>
  <w:num w:numId="37">
    <w:abstractNumId w:val="30"/>
  </w:num>
  <w:num w:numId="38">
    <w:abstractNumId w:val="32"/>
  </w:num>
  <w:num w:numId="39">
    <w:abstractNumId w:val="24"/>
  </w:num>
  <w:num w:numId="40">
    <w:abstractNumId w:val="28"/>
  </w:num>
  <w:num w:numId="41">
    <w:abstractNumId w:val="37"/>
  </w:num>
  <w:num w:numId="42">
    <w:abstractNumId w:val="18"/>
  </w:num>
  <w:num w:numId="43">
    <w:abstractNumId w:val="4"/>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631F"/>
    <w:rsid w:val="00001AC2"/>
    <w:rsid w:val="0000307D"/>
    <w:rsid w:val="000030D5"/>
    <w:rsid w:val="00011CE8"/>
    <w:rsid w:val="00011D71"/>
    <w:rsid w:val="00013F7F"/>
    <w:rsid w:val="0001771F"/>
    <w:rsid w:val="000177F6"/>
    <w:rsid w:val="00017B2A"/>
    <w:rsid w:val="00020AA7"/>
    <w:rsid w:val="0002222F"/>
    <w:rsid w:val="000260C4"/>
    <w:rsid w:val="000265F9"/>
    <w:rsid w:val="000267FB"/>
    <w:rsid w:val="0003153C"/>
    <w:rsid w:val="0003202F"/>
    <w:rsid w:val="00034638"/>
    <w:rsid w:val="000372C1"/>
    <w:rsid w:val="00037676"/>
    <w:rsid w:val="00047981"/>
    <w:rsid w:val="00051FB0"/>
    <w:rsid w:val="000538AA"/>
    <w:rsid w:val="00054FA2"/>
    <w:rsid w:val="000553C0"/>
    <w:rsid w:val="00056A01"/>
    <w:rsid w:val="0005770B"/>
    <w:rsid w:val="00060417"/>
    <w:rsid w:val="000604E1"/>
    <w:rsid w:val="000613E9"/>
    <w:rsid w:val="000625BE"/>
    <w:rsid w:val="0006406F"/>
    <w:rsid w:val="00065BCF"/>
    <w:rsid w:val="00065E85"/>
    <w:rsid w:val="00071DD1"/>
    <w:rsid w:val="00080E51"/>
    <w:rsid w:val="00080E63"/>
    <w:rsid w:val="00081489"/>
    <w:rsid w:val="0008623F"/>
    <w:rsid w:val="00086C3B"/>
    <w:rsid w:val="00087161"/>
    <w:rsid w:val="0008725C"/>
    <w:rsid w:val="00087342"/>
    <w:rsid w:val="0009311B"/>
    <w:rsid w:val="000942CB"/>
    <w:rsid w:val="00095408"/>
    <w:rsid w:val="0009642C"/>
    <w:rsid w:val="000A463E"/>
    <w:rsid w:val="000A478C"/>
    <w:rsid w:val="000A52E3"/>
    <w:rsid w:val="000B075E"/>
    <w:rsid w:val="000B28FB"/>
    <w:rsid w:val="000B2A86"/>
    <w:rsid w:val="000B308A"/>
    <w:rsid w:val="000B5D4D"/>
    <w:rsid w:val="000C3F22"/>
    <w:rsid w:val="000C4A94"/>
    <w:rsid w:val="000C4D13"/>
    <w:rsid w:val="000C4E2E"/>
    <w:rsid w:val="000C4EC6"/>
    <w:rsid w:val="000C5E77"/>
    <w:rsid w:val="000C64C9"/>
    <w:rsid w:val="000C7834"/>
    <w:rsid w:val="000D0063"/>
    <w:rsid w:val="000D1266"/>
    <w:rsid w:val="000D490A"/>
    <w:rsid w:val="000D54B5"/>
    <w:rsid w:val="000E1D70"/>
    <w:rsid w:val="000E1ECA"/>
    <w:rsid w:val="000E3BD4"/>
    <w:rsid w:val="000F2F79"/>
    <w:rsid w:val="000F3419"/>
    <w:rsid w:val="000F4CBE"/>
    <w:rsid w:val="000F59D8"/>
    <w:rsid w:val="00100DDB"/>
    <w:rsid w:val="00103336"/>
    <w:rsid w:val="001063A6"/>
    <w:rsid w:val="00107AE4"/>
    <w:rsid w:val="00107BA4"/>
    <w:rsid w:val="0011110C"/>
    <w:rsid w:val="00113919"/>
    <w:rsid w:val="00114257"/>
    <w:rsid w:val="00114F11"/>
    <w:rsid w:val="00115A9F"/>
    <w:rsid w:val="00116F58"/>
    <w:rsid w:val="0012080F"/>
    <w:rsid w:val="00121C83"/>
    <w:rsid w:val="00121FC5"/>
    <w:rsid w:val="00122297"/>
    <w:rsid w:val="00122541"/>
    <w:rsid w:val="00122C9B"/>
    <w:rsid w:val="00123AB9"/>
    <w:rsid w:val="00125AE3"/>
    <w:rsid w:val="00125FD7"/>
    <w:rsid w:val="0012789A"/>
    <w:rsid w:val="0013148C"/>
    <w:rsid w:val="00132D34"/>
    <w:rsid w:val="0013783A"/>
    <w:rsid w:val="00140412"/>
    <w:rsid w:val="001415F0"/>
    <w:rsid w:val="001425BA"/>
    <w:rsid w:val="001427E9"/>
    <w:rsid w:val="00143FE3"/>
    <w:rsid w:val="00144B7B"/>
    <w:rsid w:val="001469A0"/>
    <w:rsid w:val="00147AB9"/>
    <w:rsid w:val="0015020B"/>
    <w:rsid w:val="00150778"/>
    <w:rsid w:val="0015255C"/>
    <w:rsid w:val="00153101"/>
    <w:rsid w:val="00153B50"/>
    <w:rsid w:val="00156669"/>
    <w:rsid w:val="00157212"/>
    <w:rsid w:val="00160177"/>
    <w:rsid w:val="001624D1"/>
    <w:rsid w:val="00163809"/>
    <w:rsid w:val="00165BB9"/>
    <w:rsid w:val="0017060D"/>
    <w:rsid w:val="00171804"/>
    <w:rsid w:val="001729C5"/>
    <w:rsid w:val="001730AE"/>
    <w:rsid w:val="00175C56"/>
    <w:rsid w:val="0017722E"/>
    <w:rsid w:val="001773EB"/>
    <w:rsid w:val="00177532"/>
    <w:rsid w:val="0018552D"/>
    <w:rsid w:val="00187C40"/>
    <w:rsid w:val="0019207F"/>
    <w:rsid w:val="00192868"/>
    <w:rsid w:val="00192D31"/>
    <w:rsid w:val="001937A7"/>
    <w:rsid w:val="00194D8E"/>
    <w:rsid w:val="001A2F07"/>
    <w:rsid w:val="001A4A83"/>
    <w:rsid w:val="001A56A3"/>
    <w:rsid w:val="001B0B93"/>
    <w:rsid w:val="001B2DD5"/>
    <w:rsid w:val="001B31EA"/>
    <w:rsid w:val="001B34AC"/>
    <w:rsid w:val="001B3B71"/>
    <w:rsid w:val="001C02CD"/>
    <w:rsid w:val="001C051D"/>
    <w:rsid w:val="001C0DEB"/>
    <w:rsid w:val="001C3B9C"/>
    <w:rsid w:val="001C43E8"/>
    <w:rsid w:val="001D06E1"/>
    <w:rsid w:val="001E1DFE"/>
    <w:rsid w:val="001E267C"/>
    <w:rsid w:val="001E4FC9"/>
    <w:rsid w:val="001E5151"/>
    <w:rsid w:val="001E5DC9"/>
    <w:rsid w:val="001E61C0"/>
    <w:rsid w:val="001E6F4E"/>
    <w:rsid w:val="001F095C"/>
    <w:rsid w:val="001F3814"/>
    <w:rsid w:val="001F522C"/>
    <w:rsid w:val="001F696F"/>
    <w:rsid w:val="002100B0"/>
    <w:rsid w:val="0021607C"/>
    <w:rsid w:val="002169AF"/>
    <w:rsid w:val="00217414"/>
    <w:rsid w:val="00221A19"/>
    <w:rsid w:val="00225729"/>
    <w:rsid w:val="00232681"/>
    <w:rsid w:val="0023752D"/>
    <w:rsid w:val="002376B4"/>
    <w:rsid w:val="00240E74"/>
    <w:rsid w:val="002452DD"/>
    <w:rsid w:val="00250007"/>
    <w:rsid w:val="0025015C"/>
    <w:rsid w:val="002503CA"/>
    <w:rsid w:val="002522BA"/>
    <w:rsid w:val="00253965"/>
    <w:rsid w:val="0025597F"/>
    <w:rsid w:val="00256528"/>
    <w:rsid w:val="002568D5"/>
    <w:rsid w:val="002571F0"/>
    <w:rsid w:val="0025774D"/>
    <w:rsid w:val="00261648"/>
    <w:rsid w:val="00261688"/>
    <w:rsid w:val="00262804"/>
    <w:rsid w:val="00263AB7"/>
    <w:rsid w:val="00264912"/>
    <w:rsid w:val="00265E18"/>
    <w:rsid w:val="00266940"/>
    <w:rsid w:val="00266AB6"/>
    <w:rsid w:val="002714F8"/>
    <w:rsid w:val="00271D40"/>
    <w:rsid w:val="00272B4F"/>
    <w:rsid w:val="002742E1"/>
    <w:rsid w:val="0027446D"/>
    <w:rsid w:val="00276228"/>
    <w:rsid w:val="00276794"/>
    <w:rsid w:val="00276E57"/>
    <w:rsid w:val="002818E4"/>
    <w:rsid w:val="002868BE"/>
    <w:rsid w:val="00287311"/>
    <w:rsid w:val="002903A6"/>
    <w:rsid w:val="00292302"/>
    <w:rsid w:val="002923E3"/>
    <w:rsid w:val="00295328"/>
    <w:rsid w:val="00295B2A"/>
    <w:rsid w:val="002A3850"/>
    <w:rsid w:val="002A6DF8"/>
    <w:rsid w:val="002A754F"/>
    <w:rsid w:val="002A7FC3"/>
    <w:rsid w:val="002B0501"/>
    <w:rsid w:val="002B1BA7"/>
    <w:rsid w:val="002B4130"/>
    <w:rsid w:val="002B74C6"/>
    <w:rsid w:val="002C01AF"/>
    <w:rsid w:val="002C04B3"/>
    <w:rsid w:val="002C325F"/>
    <w:rsid w:val="002C4A1D"/>
    <w:rsid w:val="002C7FCB"/>
    <w:rsid w:val="002D02C0"/>
    <w:rsid w:val="002D2BF2"/>
    <w:rsid w:val="002D3918"/>
    <w:rsid w:val="002D529E"/>
    <w:rsid w:val="002D6E9A"/>
    <w:rsid w:val="002D7CA6"/>
    <w:rsid w:val="002E064A"/>
    <w:rsid w:val="002E232C"/>
    <w:rsid w:val="002E53D5"/>
    <w:rsid w:val="002E54ED"/>
    <w:rsid w:val="002E5AB8"/>
    <w:rsid w:val="002E5E6B"/>
    <w:rsid w:val="002E65AD"/>
    <w:rsid w:val="002F4E53"/>
    <w:rsid w:val="002F7A57"/>
    <w:rsid w:val="002F7F15"/>
    <w:rsid w:val="00300830"/>
    <w:rsid w:val="003027AF"/>
    <w:rsid w:val="00302D9D"/>
    <w:rsid w:val="00302FDA"/>
    <w:rsid w:val="003060B8"/>
    <w:rsid w:val="00307B5A"/>
    <w:rsid w:val="00307D7E"/>
    <w:rsid w:val="00311588"/>
    <w:rsid w:val="0031213B"/>
    <w:rsid w:val="00312405"/>
    <w:rsid w:val="003129E5"/>
    <w:rsid w:val="003248E5"/>
    <w:rsid w:val="00327BA5"/>
    <w:rsid w:val="0033294A"/>
    <w:rsid w:val="00334579"/>
    <w:rsid w:val="00335172"/>
    <w:rsid w:val="00335760"/>
    <w:rsid w:val="003367B4"/>
    <w:rsid w:val="00337055"/>
    <w:rsid w:val="003417A6"/>
    <w:rsid w:val="003417AE"/>
    <w:rsid w:val="00341B51"/>
    <w:rsid w:val="00341C2B"/>
    <w:rsid w:val="0034243D"/>
    <w:rsid w:val="0034290D"/>
    <w:rsid w:val="00342ED6"/>
    <w:rsid w:val="00343511"/>
    <w:rsid w:val="00343567"/>
    <w:rsid w:val="00344FB1"/>
    <w:rsid w:val="00346B04"/>
    <w:rsid w:val="0035105D"/>
    <w:rsid w:val="003534A9"/>
    <w:rsid w:val="00354347"/>
    <w:rsid w:val="00355E09"/>
    <w:rsid w:val="00357D39"/>
    <w:rsid w:val="003602C4"/>
    <w:rsid w:val="00360B11"/>
    <w:rsid w:val="00365641"/>
    <w:rsid w:val="00365DAA"/>
    <w:rsid w:val="003663C2"/>
    <w:rsid w:val="00374A2D"/>
    <w:rsid w:val="003777FA"/>
    <w:rsid w:val="00385ACA"/>
    <w:rsid w:val="0039110A"/>
    <w:rsid w:val="003A2AE1"/>
    <w:rsid w:val="003A2C14"/>
    <w:rsid w:val="003A49D8"/>
    <w:rsid w:val="003A60F2"/>
    <w:rsid w:val="003B19E0"/>
    <w:rsid w:val="003B2F98"/>
    <w:rsid w:val="003B6418"/>
    <w:rsid w:val="003C232A"/>
    <w:rsid w:val="003C476E"/>
    <w:rsid w:val="003D35AC"/>
    <w:rsid w:val="003D3EF4"/>
    <w:rsid w:val="003E26A3"/>
    <w:rsid w:val="003E6AA7"/>
    <w:rsid w:val="003F198D"/>
    <w:rsid w:val="003F1C56"/>
    <w:rsid w:val="003F1EFB"/>
    <w:rsid w:val="003F303E"/>
    <w:rsid w:val="003F7A47"/>
    <w:rsid w:val="003F7B6A"/>
    <w:rsid w:val="0040045C"/>
    <w:rsid w:val="004010B7"/>
    <w:rsid w:val="00401B9E"/>
    <w:rsid w:val="00401D9B"/>
    <w:rsid w:val="00401E4A"/>
    <w:rsid w:val="0040232B"/>
    <w:rsid w:val="00403DB8"/>
    <w:rsid w:val="004076E3"/>
    <w:rsid w:val="00411005"/>
    <w:rsid w:val="0041232F"/>
    <w:rsid w:val="00414DF6"/>
    <w:rsid w:val="0041563D"/>
    <w:rsid w:val="00417658"/>
    <w:rsid w:val="004209F1"/>
    <w:rsid w:val="0042193C"/>
    <w:rsid w:val="00425E03"/>
    <w:rsid w:val="00427D66"/>
    <w:rsid w:val="00432600"/>
    <w:rsid w:val="004327C0"/>
    <w:rsid w:val="00434CD7"/>
    <w:rsid w:val="00436E72"/>
    <w:rsid w:val="00437613"/>
    <w:rsid w:val="00440763"/>
    <w:rsid w:val="00444068"/>
    <w:rsid w:val="00446345"/>
    <w:rsid w:val="00450453"/>
    <w:rsid w:val="00450475"/>
    <w:rsid w:val="0045304E"/>
    <w:rsid w:val="004552A5"/>
    <w:rsid w:val="00460C6F"/>
    <w:rsid w:val="004611B1"/>
    <w:rsid w:val="00462878"/>
    <w:rsid w:val="00472BC7"/>
    <w:rsid w:val="00474C36"/>
    <w:rsid w:val="0047593F"/>
    <w:rsid w:val="00475E62"/>
    <w:rsid w:val="004806DE"/>
    <w:rsid w:val="0048172E"/>
    <w:rsid w:val="00482DB7"/>
    <w:rsid w:val="00484993"/>
    <w:rsid w:val="00484A04"/>
    <w:rsid w:val="0049458F"/>
    <w:rsid w:val="00494E2A"/>
    <w:rsid w:val="00494E8C"/>
    <w:rsid w:val="00496A49"/>
    <w:rsid w:val="00496E4A"/>
    <w:rsid w:val="004A03B9"/>
    <w:rsid w:val="004A0B79"/>
    <w:rsid w:val="004A190C"/>
    <w:rsid w:val="004A2703"/>
    <w:rsid w:val="004A42AF"/>
    <w:rsid w:val="004A4C53"/>
    <w:rsid w:val="004A6347"/>
    <w:rsid w:val="004A7871"/>
    <w:rsid w:val="004B31F8"/>
    <w:rsid w:val="004B4049"/>
    <w:rsid w:val="004B54A4"/>
    <w:rsid w:val="004B75EC"/>
    <w:rsid w:val="004C6CA8"/>
    <w:rsid w:val="004D12A1"/>
    <w:rsid w:val="004D132C"/>
    <w:rsid w:val="004D1A89"/>
    <w:rsid w:val="004D3AFA"/>
    <w:rsid w:val="004E10B7"/>
    <w:rsid w:val="004E336A"/>
    <w:rsid w:val="004F0475"/>
    <w:rsid w:val="004F2993"/>
    <w:rsid w:val="004F3564"/>
    <w:rsid w:val="004F3B27"/>
    <w:rsid w:val="004F54D9"/>
    <w:rsid w:val="004F7624"/>
    <w:rsid w:val="00500B88"/>
    <w:rsid w:val="00503417"/>
    <w:rsid w:val="00503C34"/>
    <w:rsid w:val="00504BCC"/>
    <w:rsid w:val="00505F7A"/>
    <w:rsid w:val="00506A65"/>
    <w:rsid w:val="00507192"/>
    <w:rsid w:val="00510902"/>
    <w:rsid w:val="00510D71"/>
    <w:rsid w:val="00512ECC"/>
    <w:rsid w:val="00514A65"/>
    <w:rsid w:val="00516C6E"/>
    <w:rsid w:val="005178F9"/>
    <w:rsid w:val="005212DA"/>
    <w:rsid w:val="00523B7F"/>
    <w:rsid w:val="00524876"/>
    <w:rsid w:val="00524968"/>
    <w:rsid w:val="00525F5E"/>
    <w:rsid w:val="005274BD"/>
    <w:rsid w:val="0053036B"/>
    <w:rsid w:val="005448F4"/>
    <w:rsid w:val="005454B6"/>
    <w:rsid w:val="00545E7D"/>
    <w:rsid w:val="00546EE3"/>
    <w:rsid w:val="00550189"/>
    <w:rsid w:val="0055038D"/>
    <w:rsid w:val="00552143"/>
    <w:rsid w:val="00553161"/>
    <w:rsid w:val="005551C8"/>
    <w:rsid w:val="0055693B"/>
    <w:rsid w:val="00562D9A"/>
    <w:rsid w:val="00564101"/>
    <w:rsid w:val="00565E87"/>
    <w:rsid w:val="00566C93"/>
    <w:rsid w:val="00567C70"/>
    <w:rsid w:val="00570F72"/>
    <w:rsid w:val="00571A6F"/>
    <w:rsid w:val="0057224A"/>
    <w:rsid w:val="005743AA"/>
    <w:rsid w:val="005779DB"/>
    <w:rsid w:val="00581E68"/>
    <w:rsid w:val="00583575"/>
    <w:rsid w:val="005838DC"/>
    <w:rsid w:val="00587395"/>
    <w:rsid w:val="00590982"/>
    <w:rsid w:val="00590B6C"/>
    <w:rsid w:val="00590F8F"/>
    <w:rsid w:val="005916D2"/>
    <w:rsid w:val="00591F51"/>
    <w:rsid w:val="0059533F"/>
    <w:rsid w:val="00595EC6"/>
    <w:rsid w:val="005A0F26"/>
    <w:rsid w:val="005A6F09"/>
    <w:rsid w:val="005A799B"/>
    <w:rsid w:val="005B65F7"/>
    <w:rsid w:val="005B6B4E"/>
    <w:rsid w:val="005B7B0D"/>
    <w:rsid w:val="005C075D"/>
    <w:rsid w:val="005C0D75"/>
    <w:rsid w:val="005C10B7"/>
    <w:rsid w:val="005C174A"/>
    <w:rsid w:val="005C577F"/>
    <w:rsid w:val="005D17D1"/>
    <w:rsid w:val="005D1BFF"/>
    <w:rsid w:val="005D2023"/>
    <w:rsid w:val="005D4732"/>
    <w:rsid w:val="005D5236"/>
    <w:rsid w:val="005D6E77"/>
    <w:rsid w:val="005E0F08"/>
    <w:rsid w:val="005E2D43"/>
    <w:rsid w:val="005E3816"/>
    <w:rsid w:val="005E4178"/>
    <w:rsid w:val="005E43FB"/>
    <w:rsid w:val="005E67A7"/>
    <w:rsid w:val="005E7B14"/>
    <w:rsid w:val="005F15D6"/>
    <w:rsid w:val="005F2D14"/>
    <w:rsid w:val="005F6689"/>
    <w:rsid w:val="0060444D"/>
    <w:rsid w:val="00604D0E"/>
    <w:rsid w:val="0060532D"/>
    <w:rsid w:val="006134C6"/>
    <w:rsid w:val="006140F3"/>
    <w:rsid w:val="006145FB"/>
    <w:rsid w:val="00615756"/>
    <w:rsid w:val="006167A5"/>
    <w:rsid w:val="006214D1"/>
    <w:rsid w:val="0062360B"/>
    <w:rsid w:val="00626F7F"/>
    <w:rsid w:val="00627CC3"/>
    <w:rsid w:val="0063069B"/>
    <w:rsid w:val="00632490"/>
    <w:rsid w:val="00633CC9"/>
    <w:rsid w:val="006347C4"/>
    <w:rsid w:val="00637734"/>
    <w:rsid w:val="00640532"/>
    <w:rsid w:val="0064341E"/>
    <w:rsid w:val="00647C2B"/>
    <w:rsid w:val="0065200C"/>
    <w:rsid w:val="006547FE"/>
    <w:rsid w:val="00655992"/>
    <w:rsid w:val="00656D36"/>
    <w:rsid w:val="006621C7"/>
    <w:rsid w:val="00663994"/>
    <w:rsid w:val="0066569F"/>
    <w:rsid w:val="0066660D"/>
    <w:rsid w:val="0066724C"/>
    <w:rsid w:val="00676AC4"/>
    <w:rsid w:val="00686B9D"/>
    <w:rsid w:val="00691B91"/>
    <w:rsid w:val="00692EF1"/>
    <w:rsid w:val="00694EFC"/>
    <w:rsid w:val="0069554E"/>
    <w:rsid w:val="00696371"/>
    <w:rsid w:val="00696CA4"/>
    <w:rsid w:val="00697123"/>
    <w:rsid w:val="006A18EA"/>
    <w:rsid w:val="006A242C"/>
    <w:rsid w:val="006A50A1"/>
    <w:rsid w:val="006A5DE7"/>
    <w:rsid w:val="006A6577"/>
    <w:rsid w:val="006A749D"/>
    <w:rsid w:val="006B0997"/>
    <w:rsid w:val="006B3579"/>
    <w:rsid w:val="006B57F5"/>
    <w:rsid w:val="006B57FB"/>
    <w:rsid w:val="006B605D"/>
    <w:rsid w:val="006B7394"/>
    <w:rsid w:val="006B7A98"/>
    <w:rsid w:val="006C36B2"/>
    <w:rsid w:val="006C58FC"/>
    <w:rsid w:val="006C6B5B"/>
    <w:rsid w:val="006D0FB9"/>
    <w:rsid w:val="006D1381"/>
    <w:rsid w:val="006D1642"/>
    <w:rsid w:val="006D2261"/>
    <w:rsid w:val="006D2B82"/>
    <w:rsid w:val="006D44D8"/>
    <w:rsid w:val="006E089A"/>
    <w:rsid w:val="006E42B3"/>
    <w:rsid w:val="006E642D"/>
    <w:rsid w:val="006E7383"/>
    <w:rsid w:val="006E74B0"/>
    <w:rsid w:val="006E793D"/>
    <w:rsid w:val="006F0894"/>
    <w:rsid w:val="006F0B71"/>
    <w:rsid w:val="006F2BF5"/>
    <w:rsid w:val="006F3C6A"/>
    <w:rsid w:val="006F41E1"/>
    <w:rsid w:val="00700055"/>
    <w:rsid w:val="00700B49"/>
    <w:rsid w:val="0070461D"/>
    <w:rsid w:val="007047CD"/>
    <w:rsid w:val="00705752"/>
    <w:rsid w:val="0070712F"/>
    <w:rsid w:val="00711346"/>
    <w:rsid w:val="00712386"/>
    <w:rsid w:val="00712D17"/>
    <w:rsid w:val="0071336F"/>
    <w:rsid w:val="00715914"/>
    <w:rsid w:val="00715AB4"/>
    <w:rsid w:val="00720B4E"/>
    <w:rsid w:val="00720DF1"/>
    <w:rsid w:val="0072117F"/>
    <w:rsid w:val="00722E0D"/>
    <w:rsid w:val="007242C6"/>
    <w:rsid w:val="007265A3"/>
    <w:rsid w:val="00726D92"/>
    <w:rsid w:val="00726F61"/>
    <w:rsid w:val="007275BB"/>
    <w:rsid w:val="00730722"/>
    <w:rsid w:val="007429C4"/>
    <w:rsid w:val="00745211"/>
    <w:rsid w:val="007501A1"/>
    <w:rsid w:val="007504A2"/>
    <w:rsid w:val="00753379"/>
    <w:rsid w:val="00754464"/>
    <w:rsid w:val="00754E3A"/>
    <w:rsid w:val="00756E65"/>
    <w:rsid w:val="00760C5A"/>
    <w:rsid w:val="00761B76"/>
    <w:rsid w:val="00762041"/>
    <w:rsid w:val="0076239B"/>
    <w:rsid w:val="007628EA"/>
    <w:rsid w:val="00765710"/>
    <w:rsid w:val="0077105A"/>
    <w:rsid w:val="007733FC"/>
    <w:rsid w:val="00775202"/>
    <w:rsid w:val="0078033B"/>
    <w:rsid w:val="00781A6A"/>
    <w:rsid w:val="00781D50"/>
    <w:rsid w:val="00784C31"/>
    <w:rsid w:val="00785BDF"/>
    <w:rsid w:val="0079006E"/>
    <w:rsid w:val="007912AB"/>
    <w:rsid w:val="00791BE2"/>
    <w:rsid w:val="00791FA3"/>
    <w:rsid w:val="0079260C"/>
    <w:rsid w:val="00793941"/>
    <w:rsid w:val="00794025"/>
    <w:rsid w:val="0079684B"/>
    <w:rsid w:val="00796DA4"/>
    <w:rsid w:val="007A3C0F"/>
    <w:rsid w:val="007A4466"/>
    <w:rsid w:val="007A54DF"/>
    <w:rsid w:val="007A580F"/>
    <w:rsid w:val="007A5FAA"/>
    <w:rsid w:val="007A6954"/>
    <w:rsid w:val="007B03BE"/>
    <w:rsid w:val="007B2168"/>
    <w:rsid w:val="007B2D74"/>
    <w:rsid w:val="007B2EAB"/>
    <w:rsid w:val="007B3925"/>
    <w:rsid w:val="007B415D"/>
    <w:rsid w:val="007B784E"/>
    <w:rsid w:val="007B79CB"/>
    <w:rsid w:val="007B7A31"/>
    <w:rsid w:val="007C035A"/>
    <w:rsid w:val="007C04C6"/>
    <w:rsid w:val="007C19E2"/>
    <w:rsid w:val="007C2217"/>
    <w:rsid w:val="007C5AA5"/>
    <w:rsid w:val="007D05ED"/>
    <w:rsid w:val="007D0BE3"/>
    <w:rsid w:val="007D11A9"/>
    <w:rsid w:val="007D209C"/>
    <w:rsid w:val="007D2D23"/>
    <w:rsid w:val="007D393C"/>
    <w:rsid w:val="007D49D5"/>
    <w:rsid w:val="007D59EF"/>
    <w:rsid w:val="007D64D6"/>
    <w:rsid w:val="007D67A9"/>
    <w:rsid w:val="007E0FDC"/>
    <w:rsid w:val="007E3B04"/>
    <w:rsid w:val="007E52B3"/>
    <w:rsid w:val="007E631F"/>
    <w:rsid w:val="007E7A90"/>
    <w:rsid w:val="007E7CC3"/>
    <w:rsid w:val="007F2BFB"/>
    <w:rsid w:val="007F34FA"/>
    <w:rsid w:val="007F7122"/>
    <w:rsid w:val="007F731F"/>
    <w:rsid w:val="008012C8"/>
    <w:rsid w:val="00802390"/>
    <w:rsid w:val="008066D5"/>
    <w:rsid w:val="00806A30"/>
    <w:rsid w:val="0080735E"/>
    <w:rsid w:val="00812ECC"/>
    <w:rsid w:val="00815E02"/>
    <w:rsid w:val="00820C35"/>
    <w:rsid w:val="008222D3"/>
    <w:rsid w:val="00822EFD"/>
    <w:rsid w:val="00825642"/>
    <w:rsid w:val="00826D47"/>
    <w:rsid w:val="00826FA6"/>
    <w:rsid w:val="00827416"/>
    <w:rsid w:val="008345CE"/>
    <w:rsid w:val="00840195"/>
    <w:rsid w:val="008425E4"/>
    <w:rsid w:val="008430AA"/>
    <w:rsid w:val="008465BC"/>
    <w:rsid w:val="0085293B"/>
    <w:rsid w:val="0085377D"/>
    <w:rsid w:val="00854DE6"/>
    <w:rsid w:val="00856E76"/>
    <w:rsid w:val="00857666"/>
    <w:rsid w:val="00861102"/>
    <w:rsid w:val="00861D2B"/>
    <w:rsid w:val="00867206"/>
    <w:rsid w:val="00870475"/>
    <w:rsid w:val="008740EF"/>
    <w:rsid w:val="00874B55"/>
    <w:rsid w:val="00875464"/>
    <w:rsid w:val="0087556B"/>
    <w:rsid w:val="0088008D"/>
    <w:rsid w:val="00880829"/>
    <w:rsid w:val="00880D00"/>
    <w:rsid w:val="00881263"/>
    <w:rsid w:val="00882E80"/>
    <w:rsid w:val="008831B6"/>
    <w:rsid w:val="00893673"/>
    <w:rsid w:val="00894223"/>
    <w:rsid w:val="00897A64"/>
    <w:rsid w:val="008A0171"/>
    <w:rsid w:val="008A149A"/>
    <w:rsid w:val="008A2D4B"/>
    <w:rsid w:val="008A2FC1"/>
    <w:rsid w:val="008A3A30"/>
    <w:rsid w:val="008B100C"/>
    <w:rsid w:val="008B15E5"/>
    <w:rsid w:val="008B5FF0"/>
    <w:rsid w:val="008C1A51"/>
    <w:rsid w:val="008C1C3C"/>
    <w:rsid w:val="008C5E3A"/>
    <w:rsid w:val="008C68B8"/>
    <w:rsid w:val="008C706B"/>
    <w:rsid w:val="008D0020"/>
    <w:rsid w:val="008D1C5C"/>
    <w:rsid w:val="008D50AE"/>
    <w:rsid w:val="008D50CE"/>
    <w:rsid w:val="008D5CA0"/>
    <w:rsid w:val="008D6BB7"/>
    <w:rsid w:val="008E37FA"/>
    <w:rsid w:val="008E4252"/>
    <w:rsid w:val="008E5EBB"/>
    <w:rsid w:val="008E629E"/>
    <w:rsid w:val="008E6FE7"/>
    <w:rsid w:val="008F030D"/>
    <w:rsid w:val="008F0BCA"/>
    <w:rsid w:val="008F23AB"/>
    <w:rsid w:val="008F3363"/>
    <w:rsid w:val="008F6767"/>
    <w:rsid w:val="008F705B"/>
    <w:rsid w:val="008F7EEE"/>
    <w:rsid w:val="00900527"/>
    <w:rsid w:val="00901680"/>
    <w:rsid w:val="0090172C"/>
    <w:rsid w:val="009041E6"/>
    <w:rsid w:val="0090484B"/>
    <w:rsid w:val="00904880"/>
    <w:rsid w:val="00905A44"/>
    <w:rsid w:val="00907767"/>
    <w:rsid w:val="00910768"/>
    <w:rsid w:val="00911520"/>
    <w:rsid w:val="00911930"/>
    <w:rsid w:val="009119BF"/>
    <w:rsid w:val="00911C24"/>
    <w:rsid w:val="009153ED"/>
    <w:rsid w:val="0091726A"/>
    <w:rsid w:val="009205C4"/>
    <w:rsid w:val="00920DC2"/>
    <w:rsid w:val="00922267"/>
    <w:rsid w:val="00923D52"/>
    <w:rsid w:val="00924AFD"/>
    <w:rsid w:val="009306A2"/>
    <w:rsid w:val="00932866"/>
    <w:rsid w:val="00932FAA"/>
    <w:rsid w:val="009338A5"/>
    <w:rsid w:val="009349F9"/>
    <w:rsid w:val="009359A0"/>
    <w:rsid w:val="00940CF1"/>
    <w:rsid w:val="0094242F"/>
    <w:rsid w:val="009438DC"/>
    <w:rsid w:val="00943CA4"/>
    <w:rsid w:val="009501C7"/>
    <w:rsid w:val="00951F03"/>
    <w:rsid w:val="00956F02"/>
    <w:rsid w:val="00957095"/>
    <w:rsid w:val="00961C69"/>
    <w:rsid w:val="00961DB1"/>
    <w:rsid w:val="00961E16"/>
    <w:rsid w:val="00962789"/>
    <w:rsid w:val="00962C59"/>
    <w:rsid w:val="009633CA"/>
    <w:rsid w:val="00964730"/>
    <w:rsid w:val="00966155"/>
    <w:rsid w:val="00976F42"/>
    <w:rsid w:val="00983B66"/>
    <w:rsid w:val="00983C3F"/>
    <w:rsid w:val="00984119"/>
    <w:rsid w:val="009859CD"/>
    <w:rsid w:val="009864A9"/>
    <w:rsid w:val="00987A45"/>
    <w:rsid w:val="00990155"/>
    <w:rsid w:val="00993C40"/>
    <w:rsid w:val="00997424"/>
    <w:rsid w:val="009A281D"/>
    <w:rsid w:val="009A36CB"/>
    <w:rsid w:val="009A4BDC"/>
    <w:rsid w:val="009A5314"/>
    <w:rsid w:val="009B199D"/>
    <w:rsid w:val="009B1C78"/>
    <w:rsid w:val="009B1DB9"/>
    <w:rsid w:val="009B298F"/>
    <w:rsid w:val="009B483D"/>
    <w:rsid w:val="009B591D"/>
    <w:rsid w:val="009B666A"/>
    <w:rsid w:val="009B66D6"/>
    <w:rsid w:val="009B6A99"/>
    <w:rsid w:val="009C0F5D"/>
    <w:rsid w:val="009C11A2"/>
    <w:rsid w:val="009C20D8"/>
    <w:rsid w:val="009C6AFD"/>
    <w:rsid w:val="009D1464"/>
    <w:rsid w:val="009D1615"/>
    <w:rsid w:val="009D429A"/>
    <w:rsid w:val="009D557D"/>
    <w:rsid w:val="009D591C"/>
    <w:rsid w:val="009D5B1E"/>
    <w:rsid w:val="009D6FD0"/>
    <w:rsid w:val="009E3EFF"/>
    <w:rsid w:val="009E4512"/>
    <w:rsid w:val="009E6B4D"/>
    <w:rsid w:val="009F3616"/>
    <w:rsid w:val="009F62A9"/>
    <w:rsid w:val="00A00BC5"/>
    <w:rsid w:val="00A020E1"/>
    <w:rsid w:val="00A02BF8"/>
    <w:rsid w:val="00A03558"/>
    <w:rsid w:val="00A0522F"/>
    <w:rsid w:val="00A0788B"/>
    <w:rsid w:val="00A123D8"/>
    <w:rsid w:val="00A13735"/>
    <w:rsid w:val="00A13BB6"/>
    <w:rsid w:val="00A140D4"/>
    <w:rsid w:val="00A16E26"/>
    <w:rsid w:val="00A173BA"/>
    <w:rsid w:val="00A24FEF"/>
    <w:rsid w:val="00A25AC8"/>
    <w:rsid w:val="00A26EBE"/>
    <w:rsid w:val="00A271B1"/>
    <w:rsid w:val="00A276C0"/>
    <w:rsid w:val="00A31C0A"/>
    <w:rsid w:val="00A33092"/>
    <w:rsid w:val="00A33F5E"/>
    <w:rsid w:val="00A33FD1"/>
    <w:rsid w:val="00A351D3"/>
    <w:rsid w:val="00A35682"/>
    <w:rsid w:val="00A3606B"/>
    <w:rsid w:val="00A360A3"/>
    <w:rsid w:val="00A367D5"/>
    <w:rsid w:val="00A421D5"/>
    <w:rsid w:val="00A44B6D"/>
    <w:rsid w:val="00A4533D"/>
    <w:rsid w:val="00A457E3"/>
    <w:rsid w:val="00A47D5C"/>
    <w:rsid w:val="00A524F5"/>
    <w:rsid w:val="00A548B7"/>
    <w:rsid w:val="00A5577C"/>
    <w:rsid w:val="00A56A04"/>
    <w:rsid w:val="00A57722"/>
    <w:rsid w:val="00A60C3F"/>
    <w:rsid w:val="00A619B7"/>
    <w:rsid w:val="00A61F9B"/>
    <w:rsid w:val="00A637E3"/>
    <w:rsid w:val="00A65410"/>
    <w:rsid w:val="00A6661D"/>
    <w:rsid w:val="00A66C8B"/>
    <w:rsid w:val="00A66D02"/>
    <w:rsid w:val="00A70FF0"/>
    <w:rsid w:val="00A71793"/>
    <w:rsid w:val="00A753EA"/>
    <w:rsid w:val="00A77CFA"/>
    <w:rsid w:val="00A8104B"/>
    <w:rsid w:val="00A833A5"/>
    <w:rsid w:val="00A874CC"/>
    <w:rsid w:val="00A90993"/>
    <w:rsid w:val="00A91FD6"/>
    <w:rsid w:val="00AA006B"/>
    <w:rsid w:val="00AA175E"/>
    <w:rsid w:val="00AA3517"/>
    <w:rsid w:val="00AA54C2"/>
    <w:rsid w:val="00AA6833"/>
    <w:rsid w:val="00AB0350"/>
    <w:rsid w:val="00AB230F"/>
    <w:rsid w:val="00AB2399"/>
    <w:rsid w:val="00AB5F69"/>
    <w:rsid w:val="00AB729C"/>
    <w:rsid w:val="00AC40D2"/>
    <w:rsid w:val="00AC49A1"/>
    <w:rsid w:val="00AC4CE5"/>
    <w:rsid w:val="00AC74EE"/>
    <w:rsid w:val="00AD241A"/>
    <w:rsid w:val="00AE0194"/>
    <w:rsid w:val="00AE1038"/>
    <w:rsid w:val="00AE1B80"/>
    <w:rsid w:val="00AE4FE3"/>
    <w:rsid w:val="00AF093B"/>
    <w:rsid w:val="00AF1A22"/>
    <w:rsid w:val="00AF24CF"/>
    <w:rsid w:val="00AF6A95"/>
    <w:rsid w:val="00AF713E"/>
    <w:rsid w:val="00AF732F"/>
    <w:rsid w:val="00B00922"/>
    <w:rsid w:val="00B02EB4"/>
    <w:rsid w:val="00B04DE0"/>
    <w:rsid w:val="00B06131"/>
    <w:rsid w:val="00B06B4E"/>
    <w:rsid w:val="00B11BF4"/>
    <w:rsid w:val="00B1302D"/>
    <w:rsid w:val="00B1357A"/>
    <w:rsid w:val="00B1464C"/>
    <w:rsid w:val="00B1489A"/>
    <w:rsid w:val="00B17559"/>
    <w:rsid w:val="00B2692E"/>
    <w:rsid w:val="00B3202B"/>
    <w:rsid w:val="00B333C6"/>
    <w:rsid w:val="00B334AC"/>
    <w:rsid w:val="00B33E21"/>
    <w:rsid w:val="00B366A3"/>
    <w:rsid w:val="00B37716"/>
    <w:rsid w:val="00B41C40"/>
    <w:rsid w:val="00B44417"/>
    <w:rsid w:val="00B468E8"/>
    <w:rsid w:val="00B46FE7"/>
    <w:rsid w:val="00B502A8"/>
    <w:rsid w:val="00B509A9"/>
    <w:rsid w:val="00B5184B"/>
    <w:rsid w:val="00B53AD7"/>
    <w:rsid w:val="00B53EBC"/>
    <w:rsid w:val="00B54ABD"/>
    <w:rsid w:val="00B55587"/>
    <w:rsid w:val="00B57676"/>
    <w:rsid w:val="00B61F8D"/>
    <w:rsid w:val="00B62095"/>
    <w:rsid w:val="00B66037"/>
    <w:rsid w:val="00B66CCF"/>
    <w:rsid w:val="00B66DA7"/>
    <w:rsid w:val="00B67065"/>
    <w:rsid w:val="00B72A32"/>
    <w:rsid w:val="00B7418F"/>
    <w:rsid w:val="00B8129B"/>
    <w:rsid w:val="00B867DA"/>
    <w:rsid w:val="00B86C7A"/>
    <w:rsid w:val="00B87E1A"/>
    <w:rsid w:val="00B9069D"/>
    <w:rsid w:val="00B9345B"/>
    <w:rsid w:val="00B976C5"/>
    <w:rsid w:val="00B97B7B"/>
    <w:rsid w:val="00BA17F2"/>
    <w:rsid w:val="00BA22CA"/>
    <w:rsid w:val="00BA5418"/>
    <w:rsid w:val="00BA6E9A"/>
    <w:rsid w:val="00BA6F61"/>
    <w:rsid w:val="00BA7058"/>
    <w:rsid w:val="00BB0059"/>
    <w:rsid w:val="00BB0D31"/>
    <w:rsid w:val="00BB12C1"/>
    <w:rsid w:val="00BB36F5"/>
    <w:rsid w:val="00BB38D9"/>
    <w:rsid w:val="00BB3C59"/>
    <w:rsid w:val="00BB3C5D"/>
    <w:rsid w:val="00BB4189"/>
    <w:rsid w:val="00BB5F3C"/>
    <w:rsid w:val="00BB66CD"/>
    <w:rsid w:val="00BB73FE"/>
    <w:rsid w:val="00BC2191"/>
    <w:rsid w:val="00BC3821"/>
    <w:rsid w:val="00BC5E48"/>
    <w:rsid w:val="00BC77F7"/>
    <w:rsid w:val="00BC7FB0"/>
    <w:rsid w:val="00BD063C"/>
    <w:rsid w:val="00BD0F2B"/>
    <w:rsid w:val="00BD1DE2"/>
    <w:rsid w:val="00BD23CD"/>
    <w:rsid w:val="00BD2688"/>
    <w:rsid w:val="00BD5B9F"/>
    <w:rsid w:val="00BD7118"/>
    <w:rsid w:val="00BE1511"/>
    <w:rsid w:val="00BE18DB"/>
    <w:rsid w:val="00BE423C"/>
    <w:rsid w:val="00BE4646"/>
    <w:rsid w:val="00BE4956"/>
    <w:rsid w:val="00BE5755"/>
    <w:rsid w:val="00BE732F"/>
    <w:rsid w:val="00BF1358"/>
    <w:rsid w:val="00BF15E2"/>
    <w:rsid w:val="00BF165D"/>
    <w:rsid w:val="00BF5090"/>
    <w:rsid w:val="00BF5716"/>
    <w:rsid w:val="00BF5FF3"/>
    <w:rsid w:val="00BF62F2"/>
    <w:rsid w:val="00BF7A3D"/>
    <w:rsid w:val="00BF7EE4"/>
    <w:rsid w:val="00C02A4D"/>
    <w:rsid w:val="00C05638"/>
    <w:rsid w:val="00C05821"/>
    <w:rsid w:val="00C06927"/>
    <w:rsid w:val="00C123D3"/>
    <w:rsid w:val="00C1530E"/>
    <w:rsid w:val="00C21F68"/>
    <w:rsid w:val="00C2312F"/>
    <w:rsid w:val="00C275C7"/>
    <w:rsid w:val="00C27C4E"/>
    <w:rsid w:val="00C30246"/>
    <w:rsid w:val="00C3062B"/>
    <w:rsid w:val="00C3373D"/>
    <w:rsid w:val="00C40794"/>
    <w:rsid w:val="00C40AA1"/>
    <w:rsid w:val="00C50459"/>
    <w:rsid w:val="00C53CD0"/>
    <w:rsid w:val="00C5562B"/>
    <w:rsid w:val="00C604C7"/>
    <w:rsid w:val="00C60FB8"/>
    <w:rsid w:val="00C62814"/>
    <w:rsid w:val="00C64D7A"/>
    <w:rsid w:val="00C66FE6"/>
    <w:rsid w:val="00C67FDE"/>
    <w:rsid w:val="00C70901"/>
    <w:rsid w:val="00C77DAA"/>
    <w:rsid w:val="00C803C5"/>
    <w:rsid w:val="00C8206B"/>
    <w:rsid w:val="00C8336B"/>
    <w:rsid w:val="00C8667B"/>
    <w:rsid w:val="00C904B8"/>
    <w:rsid w:val="00C940BE"/>
    <w:rsid w:val="00C96700"/>
    <w:rsid w:val="00CA0C36"/>
    <w:rsid w:val="00CA2314"/>
    <w:rsid w:val="00CA2B8F"/>
    <w:rsid w:val="00CB0371"/>
    <w:rsid w:val="00CB12FB"/>
    <w:rsid w:val="00CB1513"/>
    <w:rsid w:val="00CB2694"/>
    <w:rsid w:val="00CB4682"/>
    <w:rsid w:val="00CB54F3"/>
    <w:rsid w:val="00CB6722"/>
    <w:rsid w:val="00CC0A6B"/>
    <w:rsid w:val="00CC0D5D"/>
    <w:rsid w:val="00CC3364"/>
    <w:rsid w:val="00CD0023"/>
    <w:rsid w:val="00CD5529"/>
    <w:rsid w:val="00CD5661"/>
    <w:rsid w:val="00CD69FC"/>
    <w:rsid w:val="00CE2C17"/>
    <w:rsid w:val="00CE323C"/>
    <w:rsid w:val="00CF2BB9"/>
    <w:rsid w:val="00CF4657"/>
    <w:rsid w:val="00D0110E"/>
    <w:rsid w:val="00D0120D"/>
    <w:rsid w:val="00D020A3"/>
    <w:rsid w:val="00D03B86"/>
    <w:rsid w:val="00D03D73"/>
    <w:rsid w:val="00D046F0"/>
    <w:rsid w:val="00D04DF2"/>
    <w:rsid w:val="00D0606A"/>
    <w:rsid w:val="00D1549A"/>
    <w:rsid w:val="00D1567D"/>
    <w:rsid w:val="00D177E5"/>
    <w:rsid w:val="00D20EED"/>
    <w:rsid w:val="00D239DC"/>
    <w:rsid w:val="00D26860"/>
    <w:rsid w:val="00D26B72"/>
    <w:rsid w:val="00D27168"/>
    <w:rsid w:val="00D27654"/>
    <w:rsid w:val="00D32AFA"/>
    <w:rsid w:val="00D33E48"/>
    <w:rsid w:val="00D36316"/>
    <w:rsid w:val="00D36DA2"/>
    <w:rsid w:val="00D40061"/>
    <w:rsid w:val="00D4317C"/>
    <w:rsid w:val="00D458A4"/>
    <w:rsid w:val="00D474EF"/>
    <w:rsid w:val="00D527A0"/>
    <w:rsid w:val="00D527A3"/>
    <w:rsid w:val="00D54AEC"/>
    <w:rsid w:val="00D559C4"/>
    <w:rsid w:val="00D64F70"/>
    <w:rsid w:val="00D668E6"/>
    <w:rsid w:val="00D709D9"/>
    <w:rsid w:val="00D70FCB"/>
    <w:rsid w:val="00D72913"/>
    <w:rsid w:val="00D75802"/>
    <w:rsid w:val="00D822AF"/>
    <w:rsid w:val="00D82D40"/>
    <w:rsid w:val="00D84567"/>
    <w:rsid w:val="00D847C0"/>
    <w:rsid w:val="00D916FD"/>
    <w:rsid w:val="00D91EC3"/>
    <w:rsid w:val="00D93351"/>
    <w:rsid w:val="00D97F38"/>
    <w:rsid w:val="00DA16F6"/>
    <w:rsid w:val="00DA26D9"/>
    <w:rsid w:val="00DA2D13"/>
    <w:rsid w:val="00DA373F"/>
    <w:rsid w:val="00DA6F90"/>
    <w:rsid w:val="00DA7379"/>
    <w:rsid w:val="00DB1A8B"/>
    <w:rsid w:val="00DB6FF4"/>
    <w:rsid w:val="00DC0755"/>
    <w:rsid w:val="00DC1F5B"/>
    <w:rsid w:val="00DC249D"/>
    <w:rsid w:val="00DD77DC"/>
    <w:rsid w:val="00DE09EC"/>
    <w:rsid w:val="00DE56B6"/>
    <w:rsid w:val="00DF28B8"/>
    <w:rsid w:val="00DF53B8"/>
    <w:rsid w:val="00DF5A33"/>
    <w:rsid w:val="00E01AAB"/>
    <w:rsid w:val="00E06E90"/>
    <w:rsid w:val="00E1187A"/>
    <w:rsid w:val="00E13F68"/>
    <w:rsid w:val="00E213B0"/>
    <w:rsid w:val="00E230CA"/>
    <w:rsid w:val="00E23DC0"/>
    <w:rsid w:val="00E2782A"/>
    <w:rsid w:val="00E34C94"/>
    <w:rsid w:val="00E34CE9"/>
    <w:rsid w:val="00E3753F"/>
    <w:rsid w:val="00E434A9"/>
    <w:rsid w:val="00E440B1"/>
    <w:rsid w:val="00E44477"/>
    <w:rsid w:val="00E44DA1"/>
    <w:rsid w:val="00E46075"/>
    <w:rsid w:val="00E46147"/>
    <w:rsid w:val="00E5037E"/>
    <w:rsid w:val="00E52FFF"/>
    <w:rsid w:val="00E53F72"/>
    <w:rsid w:val="00E55251"/>
    <w:rsid w:val="00E60EFA"/>
    <w:rsid w:val="00E65D55"/>
    <w:rsid w:val="00E66D70"/>
    <w:rsid w:val="00E671B8"/>
    <w:rsid w:val="00E7042B"/>
    <w:rsid w:val="00E706D2"/>
    <w:rsid w:val="00E70942"/>
    <w:rsid w:val="00E725AE"/>
    <w:rsid w:val="00E72F8E"/>
    <w:rsid w:val="00E740BD"/>
    <w:rsid w:val="00E74FD6"/>
    <w:rsid w:val="00E754F0"/>
    <w:rsid w:val="00E75A67"/>
    <w:rsid w:val="00E766DC"/>
    <w:rsid w:val="00E80761"/>
    <w:rsid w:val="00E84170"/>
    <w:rsid w:val="00E859D1"/>
    <w:rsid w:val="00E87357"/>
    <w:rsid w:val="00E913C1"/>
    <w:rsid w:val="00E928B4"/>
    <w:rsid w:val="00E94A9B"/>
    <w:rsid w:val="00E96B85"/>
    <w:rsid w:val="00E96BBC"/>
    <w:rsid w:val="00EA0491"/>
    <w:rsid w:val="00EA1282"/>
    <w:rsid w:val="00EA13AE"/>
    <w:rsid w:val="00EA2106"/>
    <w:rsid w:val="00EA2EF5"/>
    <w:rsid w:val="00EA3847"/>
    <w:rsid w:val="00EA426F"/>
    <w:rsid w:val="00EA542E"/>
    <w:rsid w:val="00EA64A3"/>
    <w:rsid w:val="00EA6870"/>
    <w:rsid w:val="00EB0C97"/>
    <w:rsid w:val="00EB1119"/>
    <w:rsid w:val="00EB2CFC"/>
    <w:rsid w:val="00EB43F0"/>
    <w:rsid w:val="00EB5630"/>
    <w:rsid w:val="00EB5B9E"/>
    <w:rsid w:val="00EC2793"/>
    <w:rsid w:val="00EC32FE"/>
    <w:rsid w:val="00EC7259"/>
    <w:rsid w:val="00ED01D0"/>
    <w:rsid w:val="00ED3507"/>
    <w:rsid w:val="00ED4D3A"/>
    <w:rsid w:val="00ED597D"/>
    <w:rsid w:val="00ED5A45"/>
    <w:rsid w:val="00ED7289"/>
    <w:rsid w:val="00EE161D"/>
    <w:rsid w:val="00EE2FBB"/>
    <w:rsid w:val="00EE402C"/>
    <w:rsid w:val="00EE5B24"/>
    <w:rsid w:val="00EF1175"/>
    <w:rsid w:val="00EF2739"/>
    <w:rsid w:val="00EF4D77"/>
    <w:rsid w:val="00EF6674"/>
    <w:rsid w:val="00F01805"/>
    <w:rsid w:val="00F018DE"/>
    <w:rsid w:val="00F045C1"/>
    <w:rsid w:val="00F1051A"/>
    <w:rsid w:val="00F12E94"/>
    <w:rsid w:val="00F178DF"/>
    <w:rsid w:val="00F2168F"/>
    <w:rsid w:val="00F222CF"/>
    <w:rsid w:val="00F23BF2"/>
    <w:rsid w:val="00F30FD9"/>
    <w:rsid w:val="00F33309"/>
    <w:rsid w:val="00F3405E"/>
    <w:rsid w:val="00F378B2"/>
    <w:rsid w:val="00F44E10"/>
    <w:rsid w:val="00F459B7"/>
    <w:rsid w:val="00F46648"/>
    <w:rsid w:val="00F5297B"/>
    <w:rsid w:val="00F543B5"/>
    <w:rsid w:val="00F55D51"/>
    <w:rsid w:val="00F562EA"/>
    <w:rsid w:val="00F56378"/>
    <w:rsid w:val="00F6057B"/>
    <w:rsid w:val="00F60879"/>
    <w:rsid w:val="00F61398"/>
    <w:rsid w:val="00F616F5"/>
    <w:rsid w:val="00F6392E"/>
    <w:rsid w:val="00F65D81"/>
    <w:rsid w:val="00F67132"/>
    <w:rsid w:val="00F728ED"/>
    <w:rsid w:val="00F72DBD"/>
    <w:rsid w:val="00F73ED5"/>
    <w:rsid w:val="00F73F08"/>
    <w:rsid w:val="00F75412"/>
    <w:rsid w:val="00F764F7"/>
    <w:rsid w:val="00F8154B"/>
    <w:rsid w:val="00F8168E"/>
    <w:rsid w:val="00F82060"/>
    <w:rsid w:val="00F8480C"/>
    <w:rsid w:val="00F92D0B"/>
    <w:rsid w:val="00F95A49"/>
    <w:rsid w:val="00F96821"/>
    <w:rsid w:val="00FA1A6A"/>
    <w:rsid w:val="00FA1E91"/>
    <w:rsid w:val="00FA3B97"/>
    <w:rsid w:val="00FA41D0"/>
    <w:rsid w:val="00FA4C22"/>
    <w:rsid w:val="00FB008A"/>
    <w:rsid w:val="00FB0F04"/>
    <w:rsid w:val="00FB250C"/>
    <w:rsid w:val="00FB314F"/>
    <w:rsid w:val="00FB4A9C"/>
    <w:rsid w:val="00FB79AE"/>
    <w:rsid w:val="00FC0961"/>
    <w:rsid w:val="00FC24CB"/>
    <w:rsid w:val="00FC3DFB"/>
    <w:rsid w:val="00FC50B9"/>
    <w:rsid w:val="00FC653C"/>
    <w:rsid w:val="00FD0C6F"/>
    <w:rsid w:val="00FD36EE"/>
    <w:rsid w:val="00FD3E58"/>
    <w:rsid w:val="00FD41ED"/>
    <w:rsid w:val="00FD5727"/>
    <w:rsid w:val="00FD5A33"/>
    <w:rsid w:val="00FE01E6"/>
    <w:rsid w:val="00FE6209"/>
    <w:rsid w:val="00FE71D0"/>
    <w:rsid w:val="00FF1435"/>
    <w:rsid w:val="00FF1EDD"/>
    <w:rsid w:val="0F851AE7"/>
    <w:rsid w:val="12DDE120"/>
    <w:rsid w:val="15AB60C0"/>
    <w:rsid w:val="16A403B4"/>
    <w:rsid w:val="1B1FC483"/>
    <w:rsid w:val="206036CC"/>
    <w:rsid w:val="210AEE7B"/>
    <w:rsid w:val="23A26B68"/>
    <w:rsid w:val="24E7EAED"/>
    <w:rsid w:val="26EC2D38"/>
    <w:rsid w:val="282A8A47"/>
    <w:rsid w:val="298916CB"/>
    <w:rsid w:val="2E61EDCC"/>
    <w:rsid w:val="31C45626"/>
    <w:rsid w:val="362B131A"/>
    <w:rsid w:val="3631FDDA"/>
    <w:rsid w:val="3CA33E8C"/>
    <w:rsid w:val="40A1C6B5"/>
    <w:rsid w:val="453E5E7D"/>
    <w:rsid w:val="469BB896"/>
    <w:rsid w:val="47F6BB44"/>
    <w:rsid w:val="4CE49229"/>
    <w:rsid w:val="52738E36"/>
    <w:rsid w:val="54C9ABA7"/>
    <w:rsid w:val="57C61A8F"/>
    <w:rsid w:val="58ED0E62"/>
    <w:rsid w:val="59E1572F"/>
    <w:rsid w:val="5B1715E0"/>
    <w:rsid w:val="5B531D4E"/>
    <w:rsid w:val="5C6D4314"/>
    <w:rsid w:val="5FA46C5B"/>
    <w:rsid w:val="65244E5C"/>
    <w:rsid w:val="654C275A"/>
    <w:rsid w:val="6AA3B230"/>
    <w:rsid w:val="6AF2155F"/>
    <w:rsid w:val="6C62C2B6"/>
    <w:rsid w:val="6E049946"/>
    <w:rsid w:val="6E59288E"/>
    <w:rsid w:val="705F59A8"/>
    <w:rsid w:val="714D4C8F"/>
    <w:rsid w:val="75DB71A0"/>
    <w:rsid w:val="7751D884"/>
    <w:rsid w:val="799AF478"/>
    <w:rsid w:val="79C89CFC"/>
    <w:rsid w:val="7BEC759F"/>
    <w:rsid w:val="7E59EEFA"/>
  </w:rsids>
  <m:mathPr>
    <m:mathFont m:val="Cambria Math"/>
    <m:brkBin m:val="before"/>
    <m:brkBinSub m:val="--"/>
    <m:smallFrac/>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36E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semiHidden="0" w:uiPriority="9" w:unhideWhenUsed="0"/>
    <w:lsdException w:name="heading 6" w:uiPriority="9"/>
    <w:lsdException w:name="heading 7" w:uiPriority="9" w:unhideWhenUsed="0"/>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footer" w:semiHidden="0" w:unhideWhenUsed="0"/>
    <w:lsdException w:name="caption" w:uiPriority="35" w:qFormat="1"/>
    <w:lsdException w:name="List Bullet" w:uiPriority="2" w:qFormat="1"/>
    <w:lsdException w:name="List Bullet 2" w:uiPriority="19"/>
    <w:lsdException w:name="List Bullet 3" w:uiPriority="19"/>
    <w:lsdException w:name="List Bullet 4" w:uiPriority="19"/>
    <w:lsdException w:name="List Bullet 5" w:uiPriority="19"/>
    <w:lsdException w:name="Title" w:semiHidden="0" w:uiPriority="24" w:unhideWhenUsed="0" w:qFormat="1"/>
    <w:lsdException w:name="Default Paragraph Font" w:uiPriority="1"/>
    <w:lsdException w:name="Body Text" w:semiHidden="0" w:uiPriority="0" w:unhideWhenUsed="0"/>
    <w:lsdException w:name="Subtitle" w:semiHidden="0" w:uiPriority="11" w:unhideWhenUsed="0"/>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1B34AC"/>
    <w:pPr>
      <w:spacing w:before="120" w:after="120" w:line="260" w:lineRule="atLeast"/>
    </w:pPr>
    <w:rPr>
      <w:rFonts w:ascii="Arial" w:hAnsi="Arial"/>
    </w:rPr>
  </w:style>
  <w:style w:type="paragraph" w:styleId="Heading1">
    <w:name w:val="heading 1"/>
    <w:basedOn w:val="Normal"/>
    <w:next w:val="Normal"/>
    <w:link w:val="Heading1Char"/>
    <w:uiPriority w:val="9"/>
    <w:qFormat/>
    <w:rsid w:val="002D7CA6"/>
    <w:pPr>
      <w:keepNext/>
      <w:spacing w:before="240" w:line="240" w:lineRule="auto"/>
      <w:outlineLvl w:val="0"/>
    </w:pPr>
    <w:rPr>
      <w:color w:val="002664"/>
      <w:sz w:val="36"/>
      <w:szCs w:val="60"/>
    </w:rPr>
  </w:style>
  <w:style w:type="paragraph" w:styleId="Heading2">
    <w:name w:val="heading 2"/>
    <w:basedOn w:val="Normal"/>
    <w:next w:val="Normal"/>
    <w:link w:val="Heading2Char"/>
    <w:uiPriority w:val="9"/>
    <w:qFormat/>
    <w:rsid w:val="00060417"/>
    <w:pPr>
      <w:keepNext/>
      <w:spacing w:before="200" w:line="240" w:lineRule="auto"/>
      <w:outlineLvl w:val="1"/>
    </w:pPr>
    <w:rPr>
      <w:bCs/>
      <w:color w:val="2C2B2B"/>
      <w:sz w:val="32"/>
      <w:szCs w:val="40"/>
    </w:rPr>
  </w:style>
  <w:style w:type="paragraph" w:styleId="Heading3">
    <w:name w:val="heading 3"/>
    <w:basedOn w:val="Normal"/>
    <w:next w:val="Normal"/>
    <w:link w:val="Heading3Char"/>
    <w:uiPriority w:val="9"/>
    <w:qFormat/>
    <w:rsid w:val="00D36316"/>
    <w:pPr>
      <w:keepNext/>
      <w:spacing w:before="160" w:line="240" w:lineRule="auto"/>
      <w:outlineLvl w:val="2"/>
    </w:pPr>
    <w:rPr>
      <w:rFonts w:cs="Myriad Pro Light"/>
      <w:bCs/>
      <w:color w:val="808080"/>
      <w:sz w:val="28"/>
      <w:szCs w:val="36"/>
    </w:rPr>
  </w:style>
  <w:style w:type="paragraph" w:styleId="Heading4">
    <w:name w:val="heading 4"/>
    <w:basedOn w:val="Normal"/>
    <w:next w:val="Normal"/>
    <w:link w:val="Heading4Char"/>
    <w:uiPriority w:val="9"/>
    <w:qFormat/>
    <w:rsid w:val="00060417"/>
    <w:pPr>
      <w:keepNext/>
      <w:spacing w:before="160"/>
      <w:outlineLvl w:val="3"/>
    </w:pPr>
    <w:rPr>
      <w:rFonts w:cs="Myriad Pro"/>
      <w:b/>
      <w:color w:val="2C2B2B"/>
      <w:sz w:val="24"/>
    </w:rPr>
  </w:style>
  <w:style w:type="paragraph" w:styleId="Heading5">
    <w:name w:val="heading 5"/>
    <w:basedOn w:val="Normal"/>
    <w:next w:val="Normal"/>
    <w:link w:val="Heading5Char"/>
    <w:uiPriority w:val="9"/>
    <w:rsid w:val="00060417"/>
    <w:pPr>
      <w:keepNext/>
      <w:spacing w:before="160"/>
      <w:outlineLvl w:val="4"/>
    </w:pPr>
    <w:rPr>
      <w:rFonts w:eastAsiaTheme="majorEastAsia" w:cstheme="majorBidi"/>
      <w:b/>
      <w:color w:val="615F5F" w:themeColor="text1" w:themeTint="BF"/>
      <w:sz w:val="23"/>
      <w:szCs w:val="23"/>
    </w:rPr>
  </w:style>
  <w:style w:type="paragraph" w:styleId="Heading6">
    <w:name w:val="heading 6"/>
    <w:basedOn w:val="Normal"/>
    <w:next w:val="Normal"/>
    <w:link w:val="Heading6Char"/>
    <w:uiPriority w:val="9"/>
    <w:rsid w:val="00D36316"/>
    <w:pPr>
      <w:keepNext/>
      <w:spacing w:before="160" w:line="240" w:lineRule="auto"/>
      <w:outlineLvl w:val="5"/>
    </w:pPr>
    <w:rPr>
      <w:rFonts w:cs="Myriad Pro"/>
      <w:b/>
      <w:color w:val="0A7CB9"/>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semiHidden/>
    <w:rsid w:val="00D40061"/>
    <w:pPr>
      <w:autoSpaceDE w:val="0"/>
      <w:autoSpaceDN w:val="0"/>
      <w:adjustRightInd w:val="0"/>
      <w:spacing w:after="0" w:line="240" w:lineRule="auto"/>
    </w:pPr>
    <w:rPr>
      <w:rFonts w:ascii="Myriad Pro" w:hAnsi="Myriad Pro" w:cs="Myriad Pro"/>
      <w:color w:val="000000"/>
      <w:sz w:val="24"/>
      <w:szCs w:val="24"/>
    </w:rPr>
  </w:style>
  <w:style w:type="character" w:customStyle="1" w:styleId="Heading6Char">
    <w:name w:val="Heading 6 Char"/>
    <w:basedOn w:val="DefaultParagraphFont"/>
    <w:link w:val="Heading6"/>
    <w:uiPriority w:val="9"/>
    <w:rsid w:val="00D36316"/>
    <w:rPr>
      <w:rFonts w:ascii="Arial" w:hAnsi="Arial" w:cs="Myriad Pro"/>
      <w:b/>
      <w:color w:val="0A7CB9"/>
      <w:szCs w:val="23"/>
    </w:rPr>
  </w:style>
  <w:style w:type="paragraph" w:customStyle="1" w:styleId="Bullet">
    <w:name w:val="Bullet"/>
    <w:basedOn w:val="ListParagraph"/>
    <w:rsid w:val="00F8154B"/>
  </w:style>
  <w:style w:type="character" w:customStyle="1" w:styleId="Heading4Char">
    <w:name w:val="Heading 4 Char"/>
    <w:basedOn w:val="DefaultParagraphFont"/>
    <w:link w:val="Heading4"/>
    <w:uiPriority w:val="9"/>
    <w:rsid w:val="00060417"/>
    <w:rPr>
      <w:rFonts w:ascii="Arial" w:hAnsi="Arial" w:cs="Myriad Pro"/>
      <w:b/>
      <w:color w:val="2C2B2B"/>
      <w:sz w:val="24"/>
    </w:rPr>
  </w:style>
  <w:style w:type="character" w:customStyle="1" w:styleId="Heading5Char">
    <w:name w:val="Heading 5 Char"/>
    <w:basedOn w:val="DefaultParagraphFont"/>
    <w:link w:val="Heading5"/>
    <w:uiPriority w:val="9"/>
    <w:rsid w:val="00060417"/>
    <w:rPr>
      <w:rFonts w:ascii="Arial" w:eastAsiaTheme="majorEastAsia" w:hAnsi="Arial" w:cstheme="majorBidi"/>
      <w:b/>
      <w:color w:val="615F5F" w:themeColor="text1" w:themeTint="BF"/>
      <w:sz w:val="23"/>
      <w:szCs w:val="23"/>
    </w:rPr>
  </w:style>
  <w:style w:type="character" w:customStyle="1" w:styleId="Heading1Char">
    <w:name w:val="Heading 1 Char"/>
    <w:basedOn w:val="DefaultParagraphFont"/>
    <w:link w:val="Heading1"/>
    <w:uiPriority w:val="9"/>
    <w:rsid w:val="002D7CA6"/>
    <w:rPr>
      <w:rFonts w:ascii="Arial" w:hAnsi="Arial"/>
      <w:color w:val="002664"/>
      <w:sz w:val="36"/>
      <w:szCs w:val="60"/>
    </w:rPr>
  </w:style>
  <w:style w:type="character" w:customStyle="1" w:styleId="Heading2Char">
    <w:name w:val="Heading 2 Char"/>
    <w:basedOn w:val="DefaultParagraphFont"/>
    <w:link w:val="Heading2"/>
    <w:uiPriority w:val="9"/>
    <w:rsid w:val="00060417"/>
    <w:rPr>
      <w:rFonts w:ascii="Arial" w:hAnsi="Arial"/>
      <w:bCs/>
      <w:color w:val="2C2B2B"/>
      <w:sz w:val="32"/>
      <w:szCs w:val="40"/>
    </w:rPr>
  </w:style>
  <w:style w:type="character" w:customStyle="1" w:styleId="Heading3Char">
    <w:name w:val="Heading 3 Char"/>
    <w:basedOn w:val="DefaultParagraphFont"/>
    <w:link w:val="Heading3"/>
    <w:uiPriority w:val="9"/>
    <w:rsid w:val="00D36316"/>
    <w:rPr>
      <w:rFonts w:ascii="Arial" w:hAnsi="Arial" w:cs="Myriad Pro Light"/>
      <w:bCs/>
      <w:color w:val="808080"/>
      <w:sz w:val="28"/>
      <w:szCs w:val="36"/>
    </w:rPr>
  </w:style>
  <w:style w:type="paragraph" w:customStyle="1" w:styleId="Sampletext">
    <w:name w:val="Sample text"/>
    <w:basedOn w:val="Normal"/>
    <w:rsid w:val="002D7CA6"/>
    <w:rPr>
      <w:rFonts w:cs="Myriad Pro Light"/>
      <w:b/>
      <w:bCs/>
      <w:color w:val="0A7CB9"/>
    </w:rPr>
  </w:style>
  <w:style w:type="paragraph" w:styleId="Footer">
    <w:name w:val="footer"/>
    <w:basedOn w:val="Normal"/>
    <w:link w:val="FooterChar"/>
    <w:uiPriority w:val="99"/>
    <w:rsid w:val="0055693B"/>
    <w:pPr>
      <w:pBdr>
        <w:top w:val="single" w:sz="4" w:space="5" w:color="E11D3F" w:themeColor="accent4"/>
      </w:pBdr>
      <w:jc w:val="right"/>
    </w:pPr>
    <w:rPr>
      <w:color w:val="808080"/>
      <w:spacing w:val="6"/>
      <w:sz w:val="16"/>
      <w:lang w:val="en-US"/>
    </w:rPr>
  </w:style>
  <w:style w:type="character" w:customStyle="1" w:styleId="FooterChar">
    <w:name w:val="Footer Char"/>
    <w:basedOn w:val="DefaultParagraphFont"/>
    <w:link w:val="Footer"/>
    <w:uiPriority w:val="99"/>
    <w:rsid w:val="0055693B"/>
    <w:rPr>
      <w:rFonts w:ascii="Arial" w:hAnsi="Arial"/>
      <w:color w:val="808080"/>
      <w:spacing w:val="6"/>
      <w:sz w:val="16"/>
      <w:lang w:val="en-US"/>
    </w:rPr>
  </w:style>
  <w:style w:type="paragraph" w:styleId="Header">
    <w:name w:val="header"/>
    <w:basedOn w:val="Normal"/>
    <w:link w:val="HeaderChar"/>
    <w:uiPriority w:val="99"/>
    <w:rsid w:val="00826FA6"/>
    <w:pPr>
      <w:tabs>
        <w:tab w:val="center" w:pos="4513"/>
        <w:tab w:val="right" w:pos="9026"/>
      </w:tabs>
      <w:spacing w:before="240" w:line="240" w:lineRule="auto"/>
    </w:pPr>
    <w:rPr>
      <w:b/>
    </w:rPr>
  </w:style>
  <w:style w:type="character" w:customStyle="1" w:styleId="HeaderChar">
    <w:name w:val="Header Char"/>
    <w:basedOn w:val="DefaultParagraphFont"/>
    <w:link w:val="Header"/>
    <w:uiPriority w:val="99"/>
    <w:rsid w:val="00826FA6"/>
    <w:rPr>
      <w:rFonts w:ascii="Arial" w:hAnsi="Arial"/>
      <w:b/>
      <w:sz w:val="20"/>
    </w:rPr>
  </w:style>
  <w:style w:type="paragraph" w:styleId="Subtitle">
    <w:name w:val="Subtitle"/>
    <w:basedOn w:val="Normal"/>
    <w:next w:val="Normal"/>
    <w:link w:val="SubtitleChar"/>
    <w:uiPriority w:val="11"/>
    <w:rsid w:val="00F5297B"/>
    <w:pPr>
      <w:pBdr>
        <w:top w:val="single" w:sz="18" w:space="1" w:color="E11D3F" w:themeColor="accent4"/>
      </w:pBdr>
      <w:ind w:right="3968"/>
    </w:pPr>
    <w:rPr>
      <w:color w:val="808080"/>
      <w:sz w:val="24"/>
    </w:rPr>
  </w:style>
  <w:style w:type="character" w:customStyle="1" w:styleId="SubtitleChar">
    <w:name w:val="Subtitle Char"/>
    <w:basedOn w:val="DefaultParagraphFont"/>
    <w:link w:val="Subtitle"/>
    <w:uiPriority w:val="11"/>
    <w:rsid w:val="00F5297B"/>
    <w:rPr>
      <w:rFonts w:ascii="Arial" w:hAnsi="Arial"/>
      <w:color w:val="808080"/>
      <w:sz w:val="24"/>
    </w:rPr>
  </w:style>
  <w:style w:type="paragraph" w:styleId="Title">
    <w:name w:val="Title"/>
    <w:basedOn w:val="Normal"/>
    <w:next w:val="Normal"/>
    <w:link w:val="TitleChar"/>
    <w:uiPriority w:val="24"/>
    <w:qFormat/>
    <w:rsid w:val="00F5297B"/>
    <w:pPr>
      <w:autoSpaceDE w:val="0"/>
      <w:autoSpaceDN w:val="0"/>
      <w:adjustRightInd w:val="0"/>
      <w:spacing w:after="0" w:line="240" w:lineRule="auto"/>
      <w:ind w:right="2834"/>
    </w:pPr>
    <w:rPr>
      <w:b/>
      <w:noProof/>
      <w:color w:val="0A2664"/>
      <w:sz w:val="36"/>
      <w:szCs w:val="60"/>
      <w:lang w:eastAsia="en-AU"/>
    </w:rPr>
  </w:style>
  <w:style w:type="character" w:customStyle="1" w:styleId="TitleChar">
    <w:name w:val="Title Char"/>
    <w:basedOn w:val="DefaultParagraphFont"/>
    <w:link w:val="Title"/>
    <w:uiPriority w:val="24"/>
    <w:rsid w:val="00F5297B"/>
    <w:rPr>
      <w:rFonts w:ascii="Arial" w:hAnsi="Arial"/>
      <w:b/>
      <w:noProof/>
      <w:color w:val="0A2664"/>
      <w:sz w:val="36"/>
      <w:szCs w:val="60"/>
      <w:lang w:eastAsia="en-AU"/>
    </w:rPr>
  </w:style>
  <w:style w:type="paragraph" w:customStyle="1" w:styleId="H1noTOC">
    <w:name w:val="H1 (no TOC)"/>
    <w:basedOn w:val="Heading1"/>
    <w:next w:val="Normal"/>
    <w:link w:val="H1noTOCChar"/>
    <w:rsid w:val="00FA1E91"/>
    <w:pPr>
      <w:outlineLvl w:val="9"/>
    </w:pPr>
    <w:rPr>
      <w:rFonts w:cs="Myriad Pro"/>
      <w:szCs w:val="40"/>
    </w:rPr>
  </w:style>
  <w:style w:type="paragraph" w:customStyle="1" w:styleId="Disclaimer">
    <w:name w:val="Disclaimer"/>
    <w:basedOn w:val="Normal"/>
    <w:link w:val="DisclaimerChar"/>
    <w:rsid w:val="0055693B"/>
    <w:pPr>
      <w:pBdr>
        <w:top w:val="single" w:sz="4" w:space="5" w:color="E11D3F" w:themeColor="accent4"/>
      </w:pBdr>
      <w:spacing w:before="40" w:after="80" w:line="240" w:lineRule="auto"/>
    </w:pPr>
    <w:rPr>
      <w:rFonts w:cs="Myriad Pro"/>
      <w:color w:val="808080"/>
      <w:sz w:val="16"/>
    </w:rPr>
  </w:style>
  <w:style w:type="character" w:customStyle="1" w:styleId="H1noTOCChar">
    <w:name w:val="H1 (no TOC) Char"/>
    <w:basedOn w:val="Heading1Char"/>
    <w:link w:val="H1noTOC"/>
    <w:rsid w:val="00FA1E91"/>
    <w:rPr>
      <w:rFonts w:ascii="Arial" w:hAnsi="Arial" w:cs="Myriad Pro"/>
      <w:color w:val="043F5C"/>
      <w:sz w:val="40"/>
      <w:szCs w:val="40"/>
    </w:rPr>
  </w:style>
  <w:style w:type="table" w:styleId="TableGrid">
    <w:name w:val="Table Grid"/>
    <w:basedOn w:val="TableNormal"/>
    <w:uiPriority w:val="39"/>
    <w:rsid w:val="006621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D36316"/>
    <w:rPr>
      <w:color w:val="0A7CB9"/>
      <w:u w:val="none"/>
    </w:rPr>
  </w:style>
  <w:style w:type="paragraph" w:styleId="TOCHeading">
    <w:name w:val="TOC Heading"/>
    <w:basedOn w:val="Heading1"/>
    <w:next w:val="Normal"/>
    <w:uiPriority w:val="39"/>
    <w:semiHidden/>
    <w:qFormat/>
    <w:rsid w:val="00FA1E91"/>
    <w:pPr>
      <w:keepLines/>
      <w:spacing w:after="0"/>
      <w:outlineLvl w:val="9"/>
    </w:pPr>
    <w:rPr>
      <w:rFonts w:eastAsiaTheme="majorEastAsia" w:cstheme="majorBidi"/>
      <w:szCs w:val="32"/>
      <w:lang w:val="en-US"/>
    </w:rPr>
  </w:style>
  <w:style w:type="paragraph" w:styleId="TOC1">
    <w:name w:val="toc 1"/>
    <w:basedOn w:val="Normal"/>
    <w:next w:val="Normal"/>
    <w:autoRedefine/>
    <w:uiPriority w:val="39"/>
    <w:rsid w:val="00BF62F2"/>
    <w:pPr>
      <w:spacing w:after="100"/>
    </w:pPr>
  </w:style>
  <w:style w:type="paragraph" w:styleId="TOC2">
    <w:name w:val="toc 2"/>
    <w:basedOn w:val="Normal"/>
    <w:next w:val="Normal"/>
    <w:autoRedefine/>
    <w:uiPriority w:val="39"/>
    <w:rsid w:val="00BF62F2"/>
    <w:pPr>
      <w:spacing w:after="100"/>
      <w:ind w:left="220"/>
    </w:pPr>
  </w:style>
  <w:style w:type="paragraph" w:styleId="TOC3">
    <w:name w:val="toc 3"/>
    <w:basedOn w:val="Normal"/>
    <w:next w:val="Normal"/>
    <w:autoRedefine/>
    <w:uiPriority w:val="39"/>
    <w:rsid w:val="00BF62F2"/>
    <w:pPr>
      <w:spacing w:after="100"/>
      <w:ind w:left="440"/>
    </w:pPr>
  </w:style>
  <w:style w:type="character" w:styleId="PlaceholderText">
    <w:name w:val="Placeholder Text"/>
    <w:basedOn w:val="DefaultParagraphFont"/>
    <w:uiPriority w:val="99"/>
    <w:semiHidden/>
    <w:rsid w:val="00A70FF0"/>
    <w:rPr>
      <w:color w:val="808080"/>
    </w:rPr>
  </w:style>
  <w:style w:type="paragraph" w:styleId="BalloonText">
    <w:name w:val="Balloon Text"/>
    <w:basedOn w:val="Normal"/>
    <w:link w:val="BalloonTextChar"/>
    <w:uiPriority w:val="99"/>
    <w:semiHidden/>
    <w:unhideWhenUsed/>
    <w:rsid w:val="00A00B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0BC5"/>
    <w:rPr>
      <w:rFonts w:ascii="Tahoma" w:hAnsi="Tahoma" w:cs="Tahoma"/>
      <w:sz w:val="16"/>
      <w:szCs w:val="16"/>
    </w:rPr>
  </w:style>
  <w:style w:type="paragraph" w:customStyle="1" w:styleId="Copyright">
    <w:name w:val="Copyright"/>
    <w:basedOn w:val="Normal"/>
    <w:semiHidden/>
    <w:rsid w:val="00D4317C"/>
    <w:pPr>
      <w:pBdr>
        <w:top w:val="single" w:sz="4" w:space="4" w:color="008FCC"/>
      </w:pBdr>
      <w:tabs>
        <w:tab w:val="left" w:pos="340"/>
      </w:tabs>
      <w:spacing w:before="60" w:after="80" w:line="180" w:lineRule="exact"/>
    </w:pPr>
    <w:rPr>
      <w:rFonts w:eastAsia="Times New Roman" w:cs="Times New Roman"/>
      <w:sz w:val="14"/>
      <w:szCs w:val="14"/>
    </w:rPr>
  </w:style>
  <w:style w:type="paragraph" w:customStyle="1" w:styleId="Reversetitlepage">
    <w:name w:val="Reverse title page"/>
    <w:basedOn w:val="Normal"/>
    <w:rsid w:val="00D4317C"/>
    <w:pPr>
      <w:tabs>
        <w:tab w:val="left" w:pos="340"/>
      </w:tabs>
      <w:spacing w:before="60"/>
    </w:pPr>
    <w:rPr>
      <w:rFonts w:eastAsia="Times New Roman" w:cs="Times New Roman"/>
      <w:sz w:val="18"/>
      <w:szCs w:val="20"/>
    </w:rPr>
  </w:style>
  <w:style w:type="character" w:styleId="FollowedHyperlink">
    <w:name w:val="FollowedHyperlink"/>
    <w:basedOn w:val="DefaultParagraphFont"/>
    <w:uiPriority w:val="99"/>
    <w:semiHidden/>
    <w:unhideWhenUsed/>
    <w:rsid w:val="0085377D"/>
    <w:rPr>
      <w:color w:val="954F72" w:themeColor="followedHyperlink"/>
      <w:u w:val="none"/>
    </w:rPr>
  </w:style>
  <w:style w:type="paragraph" w:styleId="Caption">
    <w:name w:val="caption"/>
    <w:basedOn w:val="Normal"/>
    <w:next w:val="Normal"/>
    <w:link w:val="CaptionChar"/>
    <w:uiPriority w:val="35"/>
    <w:unhideWhenUsed/>
    <w:qFormat/>
    <w:rsid w:val="002D7CA6"/>
    <w:pPr>
      <w:spacing w:after="200" w:line="240" w:lineRule="auto"/>
    </w:pPr>
    <w:rPr>
      <w:b/>
      <w:bCs/>
      <w:color w:val="002664"/>
      <w:sz w:val="20"/>
      <w:szCs w:val="18"/>
    </w:rPr>
  </w:style>
  <w:style w:type="paragraph" w:styleId="ListParagraph">
    <w:name w:val="List Paragraph"/>
    <w:aliases w:val="Recommendation,standard lewis,List Paragraph1,List Paragraph11,CDHP List Paragraph,Bullet List,Bullet List Paragraph,Bullets,TOC style,lp1,Bullet OSM,Proposal Bullet List,List Paragraph111,L,F5 List Paragraph,Dot pt,CV text,Table text"/>
    <w:basedOn w:val="Normal"/>
    <w:link w:val="ListParagraphChar"/>
    <w:uiPriority w:val="34"/>
    <w:qFormat/>
    <w:rsid w:val="00961DB1"/>
  </w:style>
  <w:style w:type="paragraph" w:customStyle="1" w:styleId="Publicationpagetext">
    <w:name w:val="Publication page text"/>
    <w:basedOn w:val="Normal"/>
    <w:link w:val="PublicationpagetextChar"/>
    <w:rsid w:val="001F3814"/>
    <w:rPr>
      <w:sz w:val="18"/>
    </w:rPr>
  </w:style>
  <w:style w:type="character" w:customStyle="1" w:styleId="CaptionChar">
    <w:name w:val="Caption Char"/>
    <w:basedOn w:val="DefaultParagraphFont"/>
    <w:link w:val="Caption"/>
    <w:uiPriority w:val="35"/>
    <w:rsid w:val="002D7CA6"/>
    <w:rPr>
      <w:rFonts w:ascii="Arial" w:hAnsi="Arial"/>
      <w:b/>
      <w:bCs/>
      <w:color w:val="002664"/>
      <w:sz w:val="20"/>
      <w:szCs w:val="18"/>
    </w:rPr>
  </w:style>
  <w:style w:type="paragraph" w:customStyle="1" w:styleId="Publicationpageheading">
    <w:name w:val="Publication page heading"/>
    <w:basedOn w:val="Publicationpagetext"/>
    <w:link w:val="PublicationpageheadingChar"/>
    <w:rsid w:val="002D7CA6"/>
    <w:rPr>
      <w:b/>
      <w:color w:val="002664"/>
      <w:szCs w:val="18"/>
    </w:rPr>
  </w:style>
  <w:style w:type="paragraph" w:customStyle="1" w:styleId="Photocredit">
    <w:name w:val="Photo credit"/>
    <w:basedOn w:val="Publicationpagetext"/>
    <w:link w:val="PhotocreditChar"/>
    <w:uiPriority w:val="49"/>
    <w:qFormat/>
    <w:rsid w:val="00806A30"/>
    <w:rPr>
      <w:i/>
      <w:szCs w:val="18"/>
    </w:rPr>
  </w:style>
  <w:style w:type="character" w:customStyle="1" w:styleId="PublicationpagetextChar">
    <w:name w:val="Publication page text Char"/>
    <w:basedOn w:val="DefaultParagraphFont"/>
    <w:link w:val="Publicationpagetext"/>
    <w:rsid w:val="00806A30"/>
    <w:rPr>
      <w:rFonts w:ascii="Arial" w:hAnsi="Arial"/>
      <w:sz w:val="18"/>
    </w:rPr>
  </w:style>
  <w:style w:type="character" w:customStyle="1" w:styleId="PublicationpageheadingChar">
    <w:name w:val="Publication page heading Char"/>
    <w:basedOn w:val="PublicationpagetextChar"/>
    <w:link w:val="Publicationpageheading"/>
    <w:rsid w:val="002D7CA6"/>
    <w:rPr>
      <w:rFonts w:ascii="Arial" w:hAnsi="Arial"/>
      <w:b/>
      <w:color w:val="002664"/>
      <w:sz w:val="18"/>
      <w:szCs w:val="18"/>
    </w:rPr>
  </w:style>
  <w:style w:type="character" w:customStyle="1" w:styleId="PhotocreditChar">
    <w:name w:val="Photo credit Char"/>
    <w:basedOn w:val="PublicationpagetextChar"/>
    <w:link w:val="Photocredit"/>
    <w:uiPriority w:val="49"/>
    <w:rsid w:val="004A42AF"/>
    <w:rPr>
      <w:rFonts w:ascii="Arial" w:hAnsi="Arial"/>
      <w:i/>
      <w:sz w:val="18"/>
      <w:szCs w:val="18"/>
    </w:rPr>
  </w:style>
  <w:style w:type="character" w:customStyle="1" w:styleId="DisclaimerChar">
    <w:name w:val="Disclaimer Char"/>
    <w:basedOn w:val="DefaultParagraphFont"/>
    <w:link w:val="Disclaimer"/>
    <w:rsid w:val="0055693B"/>
    <w:rPr>
      <w:rFonts w:ascii="Arial" w:hAnsi="Arial" w:cs="Myriad Pro"/>
      <w:color w:val="808080"/>
      <w:sz w:val="16"/>
    </w:rPr>
  </w:style>
  <w:style w:type="paragraph" w:customStyle="1" w:styleId="DocType">
    <w:name w:val="DocType"/>
    <w:basedOn w:val="Normal"/>
    <w:link w:val="DocTypeChar"/>
    <w:rsid w:val="00434CD7"/>
    <w:pPr>
      <w:spacing w:after="0"/>
      <w:jc w:val="right"/>
    </w:pPr>
    <w:rPr>
      <w:b/>
      <w:color w:val="FFFFFF" w:themeColor="background1"/>
      <w:sz w:val="32"/>
      <w:szCs w:val="32"/>
    </w:rPr>
  </w:style>
  <w:style w:type="paragraph" w:customStyle="1" w:styleId="Strapline">
    <w:name w:val="Strap line"/>
    <w:basedOn w:val="Normal"/>
    <w:next w:val="Normal"/>
    <w:link w:val="StraplineChar"/>
    <w:qFormat/>
    <w:rsid w:val="0055693B"/>
    <w:rPr>
      <w:i/>
      <w:color w:val="808080"/>
      <w:sz w:val="28"/>
      <w:szCs w:val="28"/>
    </w:rPr>
  </w:style>
  <w:style w:type="character" w:customStyle="1" w:styleId="DocTypeChar">
    <w:name w:val="DocType Char"/>
    <w:basedOn w:val="DefaultParagraphFont"/>
    <w:link w:val="DocType"/>
    <w:rsid w:val="00434CD7"/>
    <w:rPr>
      <w:rFonts w:ascii="Arial" w:hAnsi="Arial"/>
      <w:b/>
      <w:color w:val="FFFFFF" w:themeColor="background1"/>
      <w:sz w:val="32"/>
      <w:szCs w:val="32"/>
    </w:rPr>
  </w:style>
  <w:style w:type="character" w:customStyle="1" w:styleId="StraplineChar">
    <w:name w:val="Strap line Char"/>
    <w:basedOn w:val="DefaultParagraphFont"/>
    <w:link w:val="Strapline"/>
    <w:rsid w:val="0055693B"/>
    <w:rPr>
      <w:rFonts w:ascii="Arial" w:hAnsi="Arial"/>
      <w:i/>
      <w:color w:val="808080"/>
      <w:sz w:val="28"/>
      <w:szCs w:val="28"/>
    </w:rPr>
  </w:style>
  <w:style w:type="paragraph" w:customStyle="1" w:styleId="H2noTOC">
    <w:name w:val="H2 (no TOC)"/>
    <w:basedOn w:val="Heading2"/>
    <w:next w:val="Normal"/>
    <w:rsid w:val="00B53EBC"/>
    <w:pPr>
      <w:outlineLvl w:val="9"/>
    </w:pPr>
  </w:style>
  <w:style w:type="paragraph" w:styleId="IntenseQuote">
    <w:name w:val="Intense Quote"/>
    <w:basedOn w:val="Normal"/>
    <w:next w:val="Normal"/>
    <w:link w:val="IntenseQuoteChar"/>
    <w:uiPriority w:val="30"/>
    <w:qFormat/>
    <w:rsid w:val="00D458A4"/>
    <w:pPr>
      <w:pBdr>
        <w:bottom w:val="single" w:sz="4" w:space="4" w:color="043F5C" w:themeColor="accent1"/>
      </w:pBdr>
      <w:spacing w:before="200" w:after="280" w:line="240" w:lineRule="atLeast"/>
      <w:ind w:left="567" w:right="936"/>
    </w:pPr>
    <w:rPr>
      <w:b/>
      <w:bCs/>
      <w:i/>
      <w:iCs/>
      <w:color w:val="043F5C" w:themeColor="accent1"/>
    </w:rPr>
  </w:style>
  <w:style w:type="character" w:customStyle="1" w:styleId="IntenseQuoteChar">
    <w:name w:val="Intense Quote Char"/>
    <w:basedOn w:val="DefaultParagraphFont"/>
    <w:link w:val="IntenseQuote"/>
    <w:uiPriority w:val="30"/>
    <w:rsid w:val="00D458A4"/>
    <w:rPr>
      <w:rFonts w:ascii="Arial" w:hAnsi="Arial"/>
      <w:b/>
      <w:bCs/>
      <w:i/>
      <w:iCs/>
      <w:color w:val="043F5C" w:themeColor="accent1"/>
    </w:rPr>
  </w:style>
  <w:style w:type="paragraph" w:styleId="Quote">
    <w:name w:val="Quote"/>
    <w:basedOn w:val="Normal"/>
    <w:next w:val="Normal"/>
    <w:link w:val="QuoteChar"/>
    <w:uiPriority w:val="29"/>
    <w:qFormat/>
    <w:rsid w:val="00D458A4"/>
    <w:pPr>
      <w:spacing w:line="240" w:lineRule="atLeast"/>
      <w:ind w:left="567" w:right="991"/>
    </w:pPr>
    <w:rPr>
      <w:i/>
      <w:iCs/>
      <w:color w:val="2C2B2B" w:themeColor="text1"/>
    </w:rPr>
  </w:style>
  <w:style w:type="character" w:customStyle="1" w:styleId="QuoteChar">
    <w:name w:val="Quote Char"/>
    <w:basedOn w:val="DefaultParagraphFont"/>
    <w:link w:val="Quote"/>
    <w:uiPriority w:val="29"/>
    <w:rsid w:val="00D458A4"/>
    <w:rPr>
      <w:rFonts w:ascii="Arial" w:hAnsi="Arial"/>
      <w:i/>
      <w:iCs/>
      <w:color w:val="2C2B2B" w:themeColor="text1"/>
    </w:rPr>
  </w:style>
  <w:style w:type="table" w:customStyle="1" w:styleId="DPIEnormal">
    <w:name w:val="DPIE normal"/>
    <w:basedOn w:val="TableNormal"/>
    <w:uiPriority w:val="99"/>
    <w:rsid w:val="00943CA4"/>
    <w:pPr>
      <w:spacing w:after="0" w:line="240" w:lineRule="auto"/>
    </w:pPr>
    <w:rPr>
      <w:rFonts w:ascii="Arial" w:hAnsi="Arial"/>
      <w:sz w:val="20"/>
    </w:rPr>
    <w:tblPr>
      <w:tblBorders>
        <w:insideH w:val="single" w:sz="4" w:space="0" w:color="858687" w:themeColor="text2"/>
        <w:insideV w:val="single" w:sz="4" w:space="0" w:color="858687" w:themeColor="text2"/>
      </w:tblBorders>
      <w:tblCellMar>
        <w:top w:w="57" w:type="dxa"/>
        <w:left w:w="85" w:type="dxa"/>
        <w:bottom w:w="57" w:type="dxa"/>
        <w:right w:w="85" w:type="dxa"/>
      </w:tblCellMar>
    </w:tblPr>
    <w:trPr>
      <w:cantSplit/>
    </w:trPr>
    <w:tblStylePr w:type="firstRow">
      <w:pPr>
        <w:jc w:val="left"/>
      </w:pPr>
      <w:rPr>
        <w:b/>
      </w:rPr>
      <w:tblPr/>
      <w:trPr>
        <w:tblHeader/>
      </w:trPr>
      <w:tcPr>
        <w:tcBorders>
          <w:top w:val="nil"/>
          <w:left w:val="nil"/>
          <w:bottom w:val="single" w:sz="4" w:space="0" w:color="E11D3F" w:themeColor="accent4"/>
          <w:right w:val="nil"/>
          <w:insideH w:val="single" w:sz="4" w:space="0" w:color="858687" w:themeColor="text2"/>
          <w:insideV w:val="single" w:sz="4" w:space="0" w:color="858687" w:themeColor="text2"/>
        </w:tcBorders>
        <w:shd w:val="clear" w:color="auto" w:fill="E7E6E6" w:themeFill="background2"/>
      </w:tcPr>
    </w:tblStylePr>
  </w:style>
  <w:style w:type="paragraph" w:customStyle="1" w:styleId="Dateattop">
    <w:name w:val="Date at top"/>
    <w:basedOn w:val="Normal"/>
    <w:link w:val="DateattopChar"/>
    <w:rsid w:val="0055693B"/>
    <w:pPr>
      <w:jc w:val="right"/>
    </w:pPr>
    <w:rPr>
      <w:rFonts w:eastAsia="Calibri" w:cs="Times New Roman"/>
      <w:color w:val="808080"/>
      <w:sz w:val="24"/>
      <w:szCs w:val="24"/>
    </w:rPr>
  </w:style>
  <w:style w:type="character" w:customStyle="1" w:styleId="DateattopChar">
    <w:name w:val="Date at top Char"/>
    <w:basedOn w:val="DefaultParagraphFont"/>
    <w:link w:val="Dateattop"/>
    <w:rsid w:val="0055693B"/>
    <w:rPr>
      <w:rFonts w:ascii="Arial" w:eastAsia="Calibri" w:hAnsi="Arial" w:cs="Times New Roman"/>
      <w:color w:val="808080"/>
      <w:sz w:val="24"/>
      <w:szCs w:val="24"/>
    </w:rPr>
  </w:style>
  <w:style w:type="paragraph" w:customStyle="1" w:styleId="BulletedList2">
    <w:name w:val="Bulleted List 2"/>
    <w:basedOn w:val="Normal"/>
    <w:rsid w:val="00961DB1"/>
    <w:pPr>
      <w:numPr>
        <w:ilvl w:val="1"/>
        <w:numId w:val="22"/>
      </w:numPr>
    </w:pPr>
  </w:style>
  <w:style w:type="character" w:customStyle="1" w:styleId="UnresolvedMention1">
    <w:name w:val="Unresolved Mention1"/>
    <w:basedOn w:val="DefaultParagraphFont"/>
    <w:uiPriority w:val="99"/>
    <w:semiHidden/>
    <w:unhideWhenUsed/>
    <w:rsid w:val="00D046F0"/>
    <w:rPr>
      <w:color w:val="605E5C"/>
      <w:shd w:val="clear" w:color="auto" w:fill="E1DFDD"/>
    </w:rPr>
  </w:style>
  <w:style w:type="character" w:styleId="CommentReference">
    <w:name w:val="annotation reference"/>
    <w:basedOn w:val="DefaultParagraphFont"/>
    <w:uiPriority w:val="99"/>
    <w:semiHidden/>
    <w:unhideWhenUsed/>
    <w:rsid w:val="00966155"/>
    <w:rPr>
      <w:sz w:val="16"/>
      <w:szCs w:val="16"/>
    </w:rPr>
  </w:style>
  <w:style w:type="paragraph" w:styleId="CommentText">
    <w:name w:val="annotation text"/>
    <w:basedOn w:val="Normal"/>
    <w:link w:val="CommentTextChar"/>
    <w:uiPriority w:val="99"/>
    <w:semiHidden/>
    <w:unhideWhenUsed/>
    <w:rsid w:val="00966155"/>
    <w:pPr>
      <w:spacing w:line="240" w:lineRule="auto"/>
    </w:pPr>
    <w:rPr>
      <w:sz w:val="20"/>
      <w:szCs w:val="20"/>
    </w:rPr>
  </w:style>
  <w:style w:type="character" w:customStyle="1" w:styleId="CommentTextChar">
    <w:name w:val="Comment Text Char"/>
    <w:basedOn w:val="DefaultParagraphFont"/>
    <w:link w:val="CommentText"/>
    <w:uiPriority w:val="99"/>
    <w:semiHidden/>
    <w:rsid w:val="00966155"/>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966155"/>
    <w:rPr>
      <w:b/>
      <w:bCs/>
    </w:rPr>
  </w:style>
  <w:style w:type="character" w:customStyle="1" w:styleId="CommentSubjectChar">
    <w:name w:val="Comment Subject Char"/>
    <w:basedOn w:val="CommentTextChar"/>
    <w:link w:val="CommentSubject"/>
    <w:uiPriority w:val="99"/>
    <w:semiHidden/>
    <w:rsid w:val="00966155"/>
    <w:rPr>
      <w:rFonts w:ascii="Arial" w:hAnsi="Arial"/>
      <w:b/>
      <w:bCs/>
      <w:sz w:val="20"/>
      <w:szCs w:val="20"/>
    </w:rPr>
  </w:style>
  <w:style w:type="character" w:customStyle="1" w:styleId="UnresolvedMention2">
    <w:name w:val="Unresolved Mention2"/>
    <w:basedOn w:val="DefaultParagraphFont"/>
    <w:uiPriority w:val="99"/>
    <w:semiHidden/>
    <w:unhideWhenUsed/>
    <w:rsid w:val="00856E76"/>
    <w:rPr>
      <w:color w:val="605E5C"/>
      <w:shd w:val="clear" w:color="auto" w:fill="E1DFDD"/>
    </w:rPr>
  </w:style>
  <w:style w:type="character" w:customStyle="1" w:styleId="UnresolvedMention3">
    <w:name w:val="Unresolved Mention3"/>
    <w:basedOn w:val="DefaultParagraphFont"/>
    <w:uiPriority w:val="99"/>
    <w:semiHidden/>
    <w:unhideWhenUsed/>
    <w:rsid w:val="000A478C"/>
    <w:rPr>
      <w:color w:val="605E5C"/>
      <w:shd w:val="clear" w:color="auto" w:fill="E1DFDD"/>
    </w:rPr>
  </w:style>
  <w:style w:type="character" w:customStyle="1" w:styleId="ListParagraphChar">
    <w:name w:val="List Paragraph Char"/>
    <w:aliases w:val="Recommendation Char,standard lewis Char,List Paragraph1 Char,List Paragraph11 Char,CDHP List Paragraph Char,Bullet List Char,Bullet List Paragraph Char,Bullets Char,TOC style Char,lp1 Char,Bullet OSM Char,Proposal Bullet List Char"/>
    <w:basedOn w:val="DefaultParagraphFont"/>
    <w:link w:val="ListParagraph"/>
    <w:uiPriority w:val="34"/>
    <w:locked/>
    <w:rsid w:val="006B3579"/>
    <w:rPr>
      <w:rFonts w:ascii="Arial" w:hAnsi="Arial"/>
    </w:rPr>
  </w:style>
  <w:style w:type="character" w:customStyle="1" w:styleId="IndentParaLevel1Char">
    <w:name w:val="IndentParaLevel1 Char"/>
    <w:basedOn w:val="DefaultParagraphFont"/>
    <w:link w:val="IndentParaLevel1"/>
    <w:locked/>
    <w:rsid w:val="00A91FD6"/>
  </w:style>
  <w:style w:type="paragraph" w:customStyle="1" w:styleId="IndentParaLevel1">
    <w:name w:val="IndentParaLevel1"/>
    <w:basedOn w:val="Normal"/>
    <w:link w:val="IndentParaLevel1Char"/>
    <w:rsid w:val="00A91FD6"/>
    <w:pPr>
      <w:spacing w:before="0" w:after="220" w:line="240" w:lineRule="auto"/>
      <w:ind w:left="964"/>
    </w:pPr>
    <w:rPr>
      <w:rFonts w:asciiTheme="minorHAnsi" w:hAnsiTheme="minorHAnsi"/>
    </w:rPr>
  </w:style>
  <w:style w:type="paragraph" w:styleId="ListBullet0">
    <w:name w:val="List Bullet"/>
    <w:basedOn w:val="BodyText"/>
    <w:uiPriority w:val="2"/>
    <w:semiHidden/>
    <w:unhideWhenUsed/>
    <w:qFormat/>
    <w:rsid w:val="00715914"/>
    <w:pPr>
      <w:numPr>
        <w:numId w:val="35"/>
      </w:numPr>
      <w:tabs>
        <w:tab w:val="num" w:pos="360"/>
      </w:tabs>
    </w:pPr>
    <w:rPr>
      <w:rFonts w:asciiTheme="minorHAnsi" w:eastAsia="Times New Roman" w:hAnsiTheme="minorHAnsi" w:cs="Times New Roman"/>
      <w:color w:val="858687" w:themeColor="text2"/>
      <w:sz w:val="20"/>
      <w:szCs w:val="24"/>
      <w:lang w:eastAsia="en-AU"/>
    </w:rPr>
  </w:style>
  <w:style w:type="paragraph" w:styleId="ListBullet2">
    <w:name w:val="List Bullet 2"/>
    <w:basedOn w:val="ListBullet0"/>
    <w:uiPriority w:val="19"/>
    <w:semiHidden/>
    <w:unhideWhenUsed/>
    <w:rsid w:val="00715914"/>
    <w:pPr>
      <w:numPr>
        <w:ilvl w:val="1"/>
      </w:numPr>
      <w:tabs>
        <w:tab w:val="num" w:pos="425"/>
      </w:tabs>
    </w:pPr>
  </w:style>
  <w:style w:type="paragraph" w:styleId="ListBullet3">
    <w:name w:val="List Bullet 3"/>
    <w:basedOn w:val="ListBullet0"/>
    <w:uiPriority w:val="19"/>
    <w:semiHidden/>
    <w:unhideWhenUsed/>
    <w:rsid w:val="00715914"/>
    <w:pPr>
      <w:numPr>
        <w:ilvl w:val="2"/>
      </w:numPr>
      <w:tabs>
        <w:tab w:val="num" w:pos="425"/>
      </w:tabs>
    </w:pPr>
  </w:style>
  <w:style w:type="paragraph" w:styleId="ListBullet4">
    <w:name w:val="List Bullet 4"/>
    <w:basedOn w:val="ListBullet0"/>
    <w:uiPriority w:val="19"/>
    <w:semiHidden/>
    <w:unhideWhenUsed/>
    <w:rsid w:val="00715914"/>
    <w:pPr>
      <w:numPr>
        <w:ilvl w:val="3"/>
      </w:numPr>
      <w:tabs>
        <w:tab w:val="num" w:pos="425"/>
      </w:tabs>
    </w:pPr>
  </w:style>
  <w:style w:type="paragraph" w:styleId="ListBullet5">
    <w:name w:val="List Bullet 5"/>
    <w:basedOn w:val="ListBullet0"/>
    <w:uiPriority w:val="19"/>
    <w:semiHidden/>
    <w:unhideWhenUsed/>
    <w:rsid w:val="00715914"/>
    <w:pPr>
      <w:numPr>
        <w:ilvl w:val="4"/>
      </w:numPr>
      <w:tabs>
        <w:tab w:val="num" w:pos="425"/>
      </w:tabs>
    </w:pPr>
  </w:style>
  <w:style w:type="paragraph" w:customStyle="1" w:styleId="ListBullet6">
    <w:name w:val="List Bullet 6"/>
    <w:basedOn w:val="ListBullet0"/>
    <w:uiPriority w:val="19"/>
    <w:rsid w:val="00715914"/>
    <w:pPr>
      <w:numPr>
        <w:ilvl w:val="5"/>
      </w:numPr>
      <w:tabs>
        <w:tab w:val="num" w:pos="425"/>
      </w:tabs>
    </w:pPr>
  </w:style>
  <w:style w:type="numbering" w:customStyle="1" w:styleId="ListBullet">
    <w:name w:val="List_Bullet"/>
    <w:uiPriority w:val="99"/>
    <w:rsid w:val="00715914"/>
    <w:pPr>
      <w:numPr>
        <w:numId w:val="36"/>
      </w:numPr>
    </w:pPr>
  </w:style>
  <w:style w:type="paragraph" w:styleId="BodyText">
    <w:name w:val="Body Text"/>
    <w:basedOn w:val="Normal"/>
    <w:link w:val="BodyTextChar"/>
    <w:rsid w:val="00715914"/>
  </w:style>
  <w:style w:type="character" w:customStyle="1" w:styleId="BodyTextChar">
    <w:name w:val="Body Text Char"/>
    <w:basedOn w:val="DefaultParagraphFont"/>
    <w:link w:val="BodyText"/>
    <w:rsid w:val="00715914"/>
    <w:rPr>
      <w:rFonts w:ascii="Arial" w:hAnsi="Arial"/>
    </w:rPr>
  </w:style>
  <w:style w:type="paragraph" w:customStyle="1" w:styleId="paragraph">
    <w:name w:val="paragraph"/>
    <w:basedOn w:val="Normal"/>
    <w:rsid w:val="00784C31"/>
    <w:pPr>
      <w:spacing w:before="100" w:beforeAutospacing="1" w:after="100" w:afterAutospacing="1" w:line="240" w:lineRule="auto"/>
    </w:pPr>
    <w:rPr>
      <w:rFonts w:ascii="Calibri" w:hAnsi="Calibri" w:cs="Calibri"/>
      <w:lang w:eastAsia="en-AU"/>
    </w:rPr>
  </w:style>
  <w:style w:type="character" w:customStyle="1" w:styleId="normaltextrun">
    <w:name w:val="normaltextrun"/>
    <w:basedOn w:val="DefaultParagraphFont"/>
    <w:rsid w:val="00784C31"/>
  </w:style>
  <w:style w:type="character" w:customStyle="1" w:styleId="eop">
    <w:name w:val="eop"/>
    <w:basedOn w:val="DefaultParagraphFont"/>
    <w:rsid w:val="00784C31"/>
  </w:style>
  <w:style w:type="character" w:customStyle="1" w:styleId="spellingerror">
    <w:name w:val="spellingerror"/>
    <w:basedOn w:val="DefaultParagraphFont"/>
    <w:rsid w:val="00784C31"/>
  </w:style>
  <w:style w:type="paragraph" w:customStyle="1" w:styleId="Bullets1">
    <w:name w:val="Bullets 1"/>
    <w:basedOn w:val="Normal"/>
    <w:uiPriority w:val="12"/>
    <w:rsid w:val="00F6057B"/>
    <w:pPr>
      <w:numPr>
        <w:numId w:val="43"/>
      </w:numPr>
      <w:suppressAutoHyphens/>
      <w:spacing w:before="60" w:line="240" w:lineRule="auto"/>
    </w:pPr>
    <w:rPr>
      <w:rFonts w:ascii="Century Gothic" w:eastAsia="Times New Roman" w:hAnsi="Century Gothic" w:cs="Times New Roman"/>
      <w:color w:val="000000"/>
      <w:spacing w:val="-4"/>
      <w:sz w:val="20"/>
      <w:szCs w:val="24"/>
      <w:lang w:eastAsia="en-GB"/>
    </w:rPr>
  </w:style>
  <w:style w:type="paragraph" w:customStyle="1" w:styleId="Bullets2">
    <w:name w:val="Bullets 2"/>
    <w:basedOn w:val="Bullets1"/>
    <w:uiPriority w:val="12"/>
    <w:rsid w:val="00F6057B"/>
    <w:pPr>
      <w:numPr>
        <w:ilvl w:val="1"/>
      </w:numPr>
      <w:tabs>
        <w:tab w:val="clear" w:pos="284"/>
        <w:tab w:val="num" w:pos="567"/>
      </w:tabs>
    </w:pPr>
  </w:style>
  <w:style w:type="paragraph" w:customStyle="1" w:styleId="Bullets3">
    <w:name w:val="Bullets 3"/>
    <w:basedOn w:val="Bullets2"/>
    <w:uiPriority w:val="12"/>
    <w:semiHidden/>
    <w:locked/>
    <w:rsid w:val="00F6057B"/>
    <w:pPr>
      <w:numPr>
        <w:ilvl w:val="2"/>
      </w:numPr>
      <w:tabs>
        <w:tab w:val="clear" w:pos="397"/>
        <w:tab w:val="num" w:pos="851"/>
      </w:tabs>
    </w:pPr>
  </w:style>
  <w:style w:type="paragraph" w:customStyle="1" w:styleId="Bullets4">
    <w:name w:val="Bullets 4"/>
    <w:basedOn w:val="Bullets3"/>
    <w:uiPriority w:val="12"/>
    <w:semiHidden/>
    <w:locked/>
    <w:rsid w:val="00F6057B"/>
    <w:pPr>
      <w:numPr>
        <w:ilvl w:val="3"/>
      </w:numPr>
    </w:pPr>
  </w:style>
  <w:style w:type="character" w:customStyle="1" w:styleId="Italic">
    <w:name w:val="Italic"/>
    <w:uiPriority w:val="30"/>
    <w:qFormat/>
    <w:rsid w:val="00F6057B"/>
    <w:rPr>
      <w:i/>
      <w:iCs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semiHidden="0" w:uiPriority="9" w:unhideWhenUsed="0"/>
    <w:lsdException w:name="heading 6" w:uiPriority="9"/>
    <w:lsdException w:name="heading 7" w:uiPriority="9" w:unhideWhenUsed="0"/>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footer" w:semiHidden="0" w:unhideWhenUsed="0"/>
    <w:lsdException w:name="caption" w:uiPriority="35" w:qFormat="1"/>
    <w:lsdException w:name="List Bullet" w:uiPriority="2" w:qFormat="1"/>
    <w:lsdException w:name="List Bullet 2" w:uiPriority="19"/>
    <w:lsdException w:name="List Bullet 3" w:uiPriority="19"/>
    <w:lsdException w:name="List Bullet 4" w:uiPriority="19"/>
    <w:lsdException w:name="List Bullet 5" w:uiPriority="19"/>
    <w:lsdException w:name="Title" w:semiHidden="0" w:uiPriority="24" w:unhideWhenUsed="0" w:qFormat="1"/>
    <w:lsdException w:name="Default Paragraph Font" w:uiPriority="1"/>
    <w:lsdException w:name="Body Text" w:semiHidden="0" w:uiPriority="0" w:unhideWhenUsed="0"/>
    <w:lsdException w:name="Subtitle" w:semiHidden="0" w:uiPriority="11" w:unhideWhenUsed="0"/>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1B34AC"/>
    <w:pPr>
      <w:spacing w:before="120" w:after="120" w:line="260" w:lineRule="atLeast"/>
    </w:pPr>
    <w:rPr>
      <w:rFonts w:ascii="Arial" w:hAnsi="Arial"/>
    </w:rPr>
  </w:style>
  <w:style w:type="paragraph" w:styleId="Heading1">
    <w:name w:val="heading 1"/>
    <w:basedOn w:val="Normal"/>
    <w:next w:val="Normal"/>
    <w:link w:val="Heading1Char"/>
    <w:uiPriority w:val="9"/>
    <w:qFormat/>
    <w:rsid w:val="002D7CA6"/>
    <w:pPr>
      <w:keepNext/>
      <w:spacing w:before="240" w:line="240" w:lineRule="auto"/>
      <w:outlineLvl w:val="0"/>
    </w:pPr>
    <w:rPr>
      <w:color w:val="002664"/>
      <w:sz w:val="36"/>
      <w:szCs w:val="60"/>
    </w:rPr>
  </w:style>
  <w:style w:type="paragraph" w:styleId="Heading2">
    <w:name w:val="heading 2"/>
    <w:basedOn w:val="Normal"/>
    <w:next w:val="Normal"/>
    <w:link w:val="Heading2Char"/>
    <w:uiPriority w:val="9"/>
    <w:qFormat/>
    <w:rsid w:val="00060417"/>
    <w:pPr>
      <w:keepNext/>
      <w:spacing w:before="200" w:line="240" w:lineRule="auto"/>
      <w:outlineLvl w:val="1"/>
    </w:pPr>
    <w:rPr>
      <w:bCs/>
      <w:color w:val="2C2B2B"/>
      <w:sz w:val="32"/>
      <w:szCs w:val="40"/>
    </w:rPr>
  </w:style>
  <w:style w:type="paragraph" w:styleId="Heading3">
    <w:name w:val="heading 3"/>
    <w:basedOn w:val="Normal"/>
    <w:next w:val="Normal"/>
    <w:link w:val="Heading3Char"/>
    <w:uiPriority w:val="9"/>
    <w:qFormat/>
    <w:rsid w:val="00D36316"/>
    <w:pPr>
      <w:keepNext/>
      <w:spacing w:before="160" w:line="240" w:lineRule="auto"/>
      <w:outlineLvl w:val="2"/>
    </w:pPr>
    <w:rPr>
      <w:rFonts w:cs="Myriad Pro Light"/>
      <w:bCs/>
      <w:color w:val="808080"/>
      <w:sz w:val="28"/>
      <w:szCs w:val="36"/>
    </w:rPr>
  </w:style>
  <w:style w:type="paragraph" w:styleId="Heading4">
    <w:name w:val="heading 4"/>
    <w:basedOn w:val="Normal"/>
    <w:next w:val="Normal"/>
    <w:link w:val="Heading4Char"/>
    <w:uiPriority w:val="9"/>
    <w:qFormat/>
    <w:rsid w:val="00060417"/>
    <w:pPr>
      <w:keepNext/>
      <w:spacing w:before="160"/>
      <w:outlineLvl w:val="3"/>
    </w:pPr>
    <w:rPr>
      <w:rFonts w:cs="Myriad Pro"/>
      <w:b/>
      <w:color w:val="2C2B2B"/>
      <w:sz w:val="24"/>
    </w:rPr>
  </w:style>
  <w:style w:type="paragraph" w:styleId="Heading5">
    <w:name w:val="heading 5"/>
    <w:basedOn w:val="Normal"/>
    <w:next w:val="Normal"/>
    <w:link w:val="Heading5Char"/>
    <w:uiPriority w:val="9"/>
    <w:rsid w:val="00060417"/>
    <w:pPr>
      <w:keepNext/>
      <w:spacing w:before="160"/>
      <w:outlineLvl w:val="4"/>
    </w:pPr>
    <w:rPr>
      <w:rFonts w:eastAsiaTheme="majorEastAsia" w:cstheme="majorBidi"/>
      <w:b/>
      <w:color w:val="615F5F" w:themeColor="text1" w:themeTint="BF"/>
      <w:sz w:val="23"/>
      <w:szCs w:val="23"/>
    </w:rPr>
  </w:style>
  <w:style w:type="paragraph" w:styleId="Heading6">
    <w:name w:val="heading 6"/>
    <w:basedOn w:val="Normal"/>
    <w:next w:val="Normal"/>
    <w:link w:val="Heading6Char"/>
    <w:uiPriority w:val="9"/>
    <w:rsid w:val="00D36316"/>
    <w:pPr>
      <w:keepNext/>
      <w:spacing w:before="160" w:line="240" w:lineRule="auto"/>
      <w:outlineLvl w:val="5"/>
    </w:pPr>
    <w:rPr>
      <w:rFonts w:cs="Myriad Pro"/>
      <w:b/>
      <w:color w:val="0A7CB9"/>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semiHidden/>
    <w:rsid w:val="00D40061"/>
    <w:pPr>
      <w:autoSpaceDE w:val="0"/>
      <w:autoSpaceDN w:val="0"/>
      <w:adjustRightInd w:val="0"/>
      <w:spacing w:after="0" w:line="240" w:lineRule="auto"/>
    </w:pPr>
    <w:rPr>
      <w:rFonts w:ascii="Myriad Pro" w:hAnsi="Myriad Pro" w:cs="Myriad Pro"/>
      <w:color w:val="000000"/>
      <w:sz w:val="24"/>
      <w:szCs w:val="24"/>
    </w:rPr>
  </w:style>
  <w:style w:type="character" w:customStyle="1" w:styleId="Heading6Char">
    <w:name w:val="Heading 6 Char"/>
    <w:basedOn w:val="DefaultParagraphFont"/>
    <w:link w:val="Heading6"/>
    <w:uiPriority w:val="9"/>
    <w:rsid w:val="00D36316"/>
    <w:rPr>
      <w:rFonts w:ascii="Arial" w:hAnsi="Arial" w:cs="Myriad Pro"/>
      <w:b/>
      <w:color w:val="0A7CB9"/>
      <w:szCs w:val="23"/>
    </w:rPr>
  </w:style>
  <w:style w:type="paragraph" w:customStyle="1" w:styleId="Bullet">
    <w:name w:val="Bullet"/>
    <w:basedOn w:val="ListParagraph"/>
    <w:rsid w:val="00F8154B"/>
  </w:style>
  <w:style w:type="character" w:customStyle="1" w:styleId="Heading4Char">
    <w:name w:val="Heading 4 Char"/>
    <w:basedOn w:val="DefaultParagraphFont"/>
    <w:link w:val="Heading4"/>
    <w:uiPriority w:val="9"/>
    <w:rsid w:val="00060417"/>
    <w:rPr>
      <w:rFonts w:ascii="Arial" w:hAnsi="Arial" w:cs="Myriad Pro"/>
      <w:b/>
      <w:color w:val="2C2B2B"/>
      <w:sz w:val="24"/>
    </w:rPr>
  </w:style>
  <w:style w:type="character" w:customStyle="1" w:styleId="Heading5Char">
    <w:name w:val="Heading 5 Char"/>
    <w:basedOn w:val="DefaultParagraphFont"/>
    <w:link w:val="Heading5"/>
    <w:uiPriority w:val="9"/>
    <w:rsid w:val="00060417"/>
    <w:rPr>
      <w:rFonts w:ascii="Arial" w:eastAsiaTheme="majorEastAsia" w:hAnsi="Arial" w:cstheme="majorBidi"/>
      <w:b/>
      <w:color w:val="615F5F" w:themeColor="text1" w:themeTint="BF"/>
      <w:sz w:val="23"/>
      <w:szCs w:val="23"/>
    </w:rPr>
  </w:style>
  <w:style w:type="character" w:customStyle="1" w:styleId="Heading1Char">
    <w:name w:val="Heading 1 Char"/>
    <w:basedOn w:val="DefaultParagraphFont"/>
    <w:link w:val="Heading1"/>
    <w:uiPriority w:val="9"/>
    <w:rsid w:val="002D7CA6"/>
    <w:rPr>
      <w:rFonts w:ascii="Arial" w:hAnsi="Arial"/>
      <w:color w:val="002664"/>
      <w:sz w:val="36"/>
      <w:szCs w:val="60"/>
    </w:rPr>
  </w:style>
  <w:style w:type="character" w:customStyle="1" w:styleId="Heading2Char">
    <w:name w:val="Heading 2 Char"/>
    <w:basedOn w:val="DefaultParagraphFont"/>
    <w:link w:val="Heading2"/>
    <w:uiPriority w:val="9"/>
    <w:rsid w:val="00060417"/>
    <w:rPr>
      <w:rFonts w:ascii="Arial" w:hAnsi="Arial"/>
      <w:bCs/>
      <w:color w:val="2C2B2B"/>
      <w:sz w:val="32"/>
      <w:szCs w:val="40"/>
    </w:rPr>
  </w:style>
  <w:style w:type="character" w:customStyle="1" w:styleId="Heading3Char">
    <w:name w:val="Heading 3 Char"/>
    <w:basedOn w:val="DefaultParagraphFont"/>
    <w:link w:val="Heading3"/>
    <w:uiPriority w:val="9"/>
    <w:rsid w:val="00D36316"/>
    <w:rPr>
      <w:rFonts w:ascii="Arial" w:hAnsi="Arial" w:cs="Myriad Pro Light"/>
      <w:bCs/>
      <w:color w:val="808080"/>
      <w:sz w:val="28"/>
      <w:szCs w:val="36"/>
    </w:rPr>
  </w:style>
  <w:style w:type="paragraph" w:customStyle="1" w:styleId="Sampletext">
    <w:name w:val="Sample text"/>
    <w:basedOn w:val="Normal"/>
    <w:rsid w:val="002D7CA6"/>
    <w:rPr>
      <w:rFonts w:cs="Myriad Pro Light"/>
      <w:b/>
      <w:bCs/>
      <w:color w:val="0A7CB9"/>
    </w:rPr>
  </w:style>
  <w:style w:type="paragraph" w:styleId="Footer">
    <w:name w:val="footer"/>
    <w:basedOn w:val="Normal"/>
    <w:link w:val="FooterChar"/>
    <w:uiPriority w:val="99"/>
    <w:rsid w:val="0055693B"/>
    <w:pPr>
      <w:pBdr>
        <w:top w:val="single" w:sz="4" w:space="5" w:color="E11D3F" w:themeColor="accent4"/>
      </w:pBdr>
      <w:jc w:val="right"/>
    </w:pPr>
    <w:rPr>
      <w:color w:val="808080"/>
      <w:spacing w:val="6"/>
      <w:sz w:val="16"/>
      <w:lang w:val="en-US"/>
    </w:rPr>
  </w:style>
  <w:style w:type="character" w:customStyle="1" w:styleId="FooterChar">
    <w:name w:val="Footer Char"/>
    <w:basedOn w:val="DefaultParagraphFont"/>
    <w:link w:val="Footer"/>
    <w:uiPriority w:val="99"/>
    <w:rsid w:val="0055693B"/>
    <w:rPr>
      <w:rFonts w:ascii="Arial" w:hAnsi="Arial"/>
      <w:color w:val="808080"/>
      <w:spacing w:val="6"/>
      <w:sz w:val="16"/>
      <w:lang w:val="en-US"/>
    </w:rPr>
  </w:style>
  <w:style w:type="paragraph" w:styleId="Header">
    <w:name w:val="header"/>
    <w:basedOn w:val="Normal"/>
    <w:link w:val="HeaderChar"/>
    <w:uiPriority w:val="99"/>
    <w:rsid w:val="00826FA6"/>
    <w:pPr>
      <w:tabs>
        <w:tab w:val="center" w:pos="4513"/>
        <w:tab w:val="right" w:pos="9026"/>
      </w:tabs>
      <w:spacing w:before="240" w:line="240" w:lineRule="auto"/>
    </w:pPr>
    <w:rPr>
      <w:b/>
    </w:rPr>
  </w:style>
  <w:style w:type="character" w:customStyle="1" w:styleId="HeaderChar">
    <w:name w:val="Header Char"/>
    <w:basedOn w:val="DefaultParagraphFont"/>
    <w:link w:val="Header"/>
    <w:uiPriority w:val="99"/>
    <w:rsid w:val="00826FA6"/>
    <w:rPr>
      <w:rFonts w:ascii="Arial" w:hAnsi="Arial"/>
      <w:b/>
      <w:sz w:val="20"/>
    </w:rPr>
  </w:style>
  <w:style w:type="paragraph" w:styleId="Subtitle">
    <w:name w:val="Subtitle"/>
    <w:basedOn w:val="Normal"/>
    <w:next w:val="Normal"/>
    <w:link w:val="SubtitleChar"/>
    <w:uiPriority w:val="11"/>
    <w:rsid w:val="00F5297B"/>
    <w:pPr>
      <w:pBdr>
        <w:top w:val="single" w:sz="18" w:space="1" w:color="E11D3F" w:themeColor="accent4"/>
      </w:pBdr>
      <w:ind w:right="3968"/>
    </w:pPr>
    <w:rPr>
      <w:color w:val="808080"/>
      <w:sz w:val="24"/>
    </w:rPr>
  </w:style>
  <w:style w:type="character" w:customStyle="1" w:styleId="SubtitleChar">
    <w:name w:val="Subtitle Char"/>
    <w:basedOn w:val="DefaultParagraphFont"/>
    <w:link w:val="Subtitle"/>
    <w:uiPriority w:val="11"/>
    <w:rsid w:val="00F5297B"/>
    <w:rPr>
      <w:rFonts w:ascii="Arial" w:hAnsi="Arial"/>
      <w:color w:val="808080"/>
      <w:sz w:val="24"/>
    </w:rPr>
  </w:style>
  <w:style w:type="paragraph" w:styleId="Title">
    <w:name w:val="Title"/>
    <w:basedOn w:val="Normal"/>
    <w:next w:val="Normal"/>
    <w:link w:val="TitleChar"/>
    <w:uiPriority w:val="24"/>
    <w:qFormat/>
    <w:rsid w:val="00F5297B"/>
    <w:pPr>
      <w:autoSpaceDE w:val="0"/>
      <w:autoSpaceDN w:val="0"/>
      <w:adjustRightInd w:val="0"/>
      <w:spacing w:after="0" w:line="240" w:lineRule="auto"/>
      <w:ind w:right="2834"/>
    </w:pPr>
    <w:rPr>
      <w:b/>
      <w:noProof/>
      <w:color w:val="0A2664"/>
      <w:sz w:val="36"/>
      <w:szCs w:val="60"/>
      <w:lang w:eastAsia="en-AU"/>
    </w:rPr>
  </w:style>
  <w:style w:type="character" w:customStyle="1" w:styleId="TitleChar">
    <w:name w:val="Title Char"/>
    <w:basedOn w:val="DefaultParagraphFont"/>
    <w:link w:val="Title"/>
    <w:uiPriority w:val="24"/>
    <w:rsid w:val="00F5297B"/>
    <w:rPr>
      <w:rFonts w:ascii="Arial" w:hAnsi="Arial"/>
      <w:b/>
      <w:noProof/>
      <w:color w:val="0A2664"/>
      <w:sz w:val="36"/>
      <w:szCs w:val="60"/>
      <w:lang w:eastAsia="en-AU"/>
    </w:rPr>
  </w:style>
  <w:style w:type="paragraph" w:customStyle="1" w:styleId="H1noTOC">
    <w:name w:val="H1 (no TOC)"/>
    <w:basedOn w:val="Heading1"/>
    <w:next w:val="Normal"/>
    <w:link w:val="H1noTOCChar"/>
    <w:rsid w:val="00FA1E91"/>
    <w:pPr>
      <w:outlineLvl w:val="9"/>
    </w:pPr>
    <w:rPr>
      <w:rFonts w:cs="Myriad Pro"/>
      <w:szCs w:val="40"/>
    </w:rPr>
  </w:style>
  <w:style w:type="paragraph" w:customStyle="1" w:styleId="Disclaimer">
    <w:name w:val="Disclaimer"/>
    <w:basedOn w:val="Normal"/>
    <w:link w:val="DisclaimerChar"/>
    <w:rsid w:val="0055693B"/>
    <w:pPr>
      <w:pBdr>
        <w:top w:val="single" w:sz="4" w:space="5" w:color="E11D3F" w:themeColor="accent4"/>
      </w:pBdr>
      <w:spacing w:before="40" w:after="80" w:line="240" w:lineRule="auto"/>
    </w:pPr>
    <w:rPr>
      <w:rFonts w:cs="Myriad Pro"/>
      <w:color w:val="808080"/>
      <w:sz w:val="16"/>
    </w:rPr>
  </w:style>
  <w:style w:type="character" w:customStyle="1" w:styleId="H1noTOCChar">
    <w:name w:val="H1 (no TOC) Char"/>
    <w:basedOn w:val="Heading1Char"/>
    <w:link w:val="H1noTOC"/>
    <w:rsid w:val="00FA1E91"/>
    <w:rPr>
      <w:rFonts w:ascii="Arial" w:hAnsi="Arial" w:cs="Myriad Pro"/>
      <w:color w:val="043F5C"/>
      <w:sz w:val="40"/>
      <w:szCs w:val="40"/>
    </w:rPr>
  </w:style>
  <w:style w:type="table" w:styleId="TableGrid">
    <w:name w:val="Table Grid"/>
    <w:basedOn w:val="TableNormal"/>
    <w:uiPriority w:val="39"/>
    <w:rsid w:val="006621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D36316"/>
    <w:rPr>
      <w:color w:val="0A7CB9"/>
      <w:u w:val="none"/>
    </w:rPr>
  </w:style>
  <w:style w:type="paragraph" w:styleId="TOCHeading">
    <w:name w:val="TOC Heading"/>
    <w:basedOn w:val="Heading1"/>
    <w:next w:val="Normal"/>
    <w:uiPriority w:val="39"/>
    <w:semiHidden/>
    <w:qFormat/>
    <w:rsid w:val="00FA1E91"/>
    <w:pPr>
      <w:keepLines/>
      <w:spacing w:after="0"/>
      <w:outlineLvl w:val="9"/>
    </w:pPr>
    <w:rPr>
      <w:rFonts w:eastAsiaTheme="majorEastAsia" w:cstheme="majorBidi"/>
      <w:szCs w:val="32"/>
      <w:lang w:val="en-US"/>
    </w:rPr>
  </w:style>
  <w:style w:type="paragraph" w:styleId="TOC1">
    <w:name w:val="toc 1"/>
    <w:basedOn w:val="Normal"/>
    <w:next w:val="Normal"/>
    <w:autoRedefine/>
    <w:uiPriority w:val="39"/>
    <w:rsid w:val="00BF62F2"/>
    <w:pPr>
      <w:spacing w:after="100"/>
    </w:pPr>
  </w:style>
  <w:style w:type="paragraph" w:styleId="TOC2">
    <w:name w:val="toc 2"/>
    <w:basedOn w:val="Normal"/>
    <w:next w:val="Normal"/>
    <w:autoRedefine/>
    <w:uiPriority w:val="39"/>
    <w:rsid w:val="00BF62F2"/>
    <w:pPr>
      <w:spacing w:after="100"/>
      <w:ind w:left="220"/>
    </w:pPr>
  </w:style>
  <w:style w:type="paragraph" w:styleId="TOC3">
    <w:name w:val="toc 3"/>
    <w:basedOn w:val="Normal"/>
    <w:next w:val="Normal"/>
    <w:autoRedefine/>
    <w:uiPriority w:val="39"/>
    <w:rsid w:val="00BF62F2"/>
    <w:pPr>
      <w:spacing w:after="100"/>
      <w:ind w:left="440"/>
    </w:pPr>
  </w:style>
  <w:style w:type="character" w:styleId="PlaceholderText">
    <w:name w:val="Placeholder Text"/>
    <w:basedOn w:val="DefaultParagraphFont"/>
    <w:uiPriority w:val="99"/>
    <w:semiHidden/>
    <w:rsid w:val="00A70FF0"/>
    <w:rPr>
      <w:color w:val="808080"/>
    </w:rPr>
  </w:style>
  <w:style w:type="paragraph" w:styleId="BalloonText">
    <w:name w:val="Balloon Text"/>
    <w:basedOn w:val="Normal"/>
    <w:link w:val="BalloonTextChar"/>
    <w:uiPriority w:val="99"/>
    <w:semiHidden/>
    <w:unhideWhenUsed/>
    <w:rsid w:val="00A00B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0BC5"/>
    <w:rPr>
      <w:rFonts w:ascii="Tahoma" w:hAnsi="Tahoma" w:cs="Tahoma"/>
      <w:sz w:val="16"/>
      <w:szCs w:val="16"/>
    </w:rPr>
  </w:style>
  <w:style w:type="paragraph" w:customStyle="1" w:styleId="Copyright">
    <w:name w:val="Copyright"/>
    <w:basedOn w:val="Normal"/>
    <w:semiHidden/>
    <w:rsid w:val="00D4317C"/>
    <w:pPr>
      <w:pBdr>
        <w:top w:val="single" w:sz="4" w:space="4" w:color="008FCC"/>
      </w:pBdr>
      <w:tabs>
        <w:tab w:val="left" w:pos="340"/>
      </w:tabs>
      <w:spacing w:before="60" w:after="80" w:line="180" w:lineRule="exact"/>
    </w:pPr>
    <w:rPr>
      <w:rFonts w:eastAsia="Times New Roman" w:cs="Times New Roman"/>
      <w:sz w:val="14"/>
      <w:szCs w:val="14"/>
    </w:rPr>
  </w:style>
  <w:style w:type="paragraph" w:customStyle="1" w:styleId="Reversetitlepage">
    <w:name w:val="Reverse title page"/>
    <w:basedOn w:val="Normal"/>
    <w:rsid w:val="00D4317C"/>
    <w:pPr>
      <w:tabs>
        <w:tab w:val="left" w:pos="340"/>
      </w:tabs>
      <w:spacing w:before="60"/>
    </w:pPr>
    <w:rPr>
      <w:rFonts w:eastAsia="Times New Roman" w:cs="Times New Roman"/>
      <w:sz w:val="18"/>
      <w:szCs w:val="20"/>
    </w:rPr>
  </w:style>
  <w:style w:type="character" w:styleId="FollowedHyperlink">
    <w:name w:val="FollowedHyperlink"/>
    <w:basedOn w:val="DefaultParagraphFont"/>
    <w:uiPriority w:val="99"/>
    <w:semiHidden/>
    <w:unhideWhenUsed/>
    <w:rsid w:val="0085377D"/>
    <w:rPr>
      <w:color w:val="954F72" w:themeColor="followedHyperlink"/>
      <w:u w:val="none"/>
    </w:rPr>
  </w:style>
  <w:style w:type="paragraph" w:styleId="Caption">
    <w:name w:val="caption"/>
    <w:basedOn w:val="Normal"/>
    <w:next w:val="Normal"/>
    <w:link w:val="CaptionChar"/>
    <w:uiPriority w:val="35"/>
    <w:unhideWhenUsed/>
    <w:qFormat/>
    <w:rsid w:val="002D7CA6"/>
    <w:pPr>
      <w:spacing w:after="200" w:line="240" w:lineRule="auto"/>
    </w:pPr>
    <w:rPr>
      <w:b/>
      <w:bCs/>
      <w:color w:val="002664"/>
      <w:sz w:val="20"/>
      <w:szCs w:val="18"/>
    </w:rPr>
  </w:style>
  <w:style w:type="paragraph" w:styleId="ListParagraph">
    <w:name w:val="List Paragraph"/>
    <w:aliases w:val="Recommendation,standard lewis,List Paragraph1,List Paragraph11,CDHP List Paragraph,Bullet List,Bullet List Paragraph,Bullets,TOC style,lp1,Bullet OSM,Proposal Bullet List,List Paragraph111,L,F5 List Paragraph,Dot pt,CV text,Table text"/>
    <w:basedOn w:val="Normal"/>
    <w:link w:val="ListParagraphChar"/>
    <w:uiPriority w:val="34"/>
    <w:qFormat/>
    <w:rsid w:val="00961DB1"/>
  </w:style>
  <w:style w:type="paragraph" w:customStyle="1" w:styleId="Publicationpagetext">
    <w:name w:val="Publication page text"/>
    <w:basedOn w:val="Normal"/>
    <w:link w:val="PublicationpagetextChar"/>
    <w:rsid w:val="001F3814"/>
    <w:rPr>
      <w:sz w:val="18"/>
    </w:rPr>
  </w:style>
  <w:style w:type="character" w:customStyle="1" w:styleId="CaptionChar">
    <w:name w:val="Caption Char"/>
    <w:basedOn w:val="DefaultParagraphFont"/>
    <w:link w:val="Caption"/>
    <w:uiPriority w:val="35"/>
    <w:rsid w:val="002D7CA6"/>
    <w:rPr>
      <w:rFonts w:ascii="Arial" w:hAnsi="Arial"/>
      <w:b/>
      <w:bCs/>
      <w:color w:val="002664"/>
      <w:sz w:val="20"/>
      <w:szCs w:val="18"/>
    </w:rPr>
  </w:style>
  <w:style w:type="paragraph" w:customStyle="1" w:styleId="Publicationpageheading">
    <w:name w:val="Publication page heading"/>
    <w:basedOn w:val="Publicationpagetext"/>
    <w:link w:val="PublicationpageheadingChar"/>
    <w:rsid w:val="002D7CA6"/>
    <w:rPr>
      <w:b/>
      <w:color w:val="002664"/>
      <w:szCs w:val="18"/>
    </w:rPr>
  </w:style>
  <w:style w:type="paragraph" w:customStyle="1" w:styleId="Photocredit">
    <w:name w:val="Photo credit"/>
    <w:basedOn w:val="Publicationpagetext"/>
    <w:link w:val="PhotocreditChar"/>
    <w:uiPriority w:val="49"/>
    <w:qFormat/>
    <w:rsid w:val="00806A30"/>
    <w:rPr>
      <w:i/>
      <w:szCs w:val="18"/>
    </w:rPr>
  </w:style>
  <w:style w:type="character" w:customStyle="1" w:styleId="PublicationpagetextChar">
    <w:name w:val="Publication page text Char"/>
    <w:basedOn w:val="DefaultParagraphFont"/>
    <w:link w:val="Publicationpagetext"/>
    <w:rsid w:val="00806A30"/>
    <w:rPr>
      <w:rFonts w:ascii="Arial" w:hAnsi="Arial"/>
      <w:sz w:val="18"/>
    </w:rPr>
  </w:style>
  <w:style w:type="character" w:customStyle="1" w:styleId="PublicationpageheadingChar">
    <w:name w:val="Publication page heading Char"/>
    <w:basedOn w:val="PublicationpagetextChar"/>
    <w:link w:val="Publicationpageheading"/>
    <w:rsid w:val="002D7CA6"/>
    <w:rPr>
      <w:rFonts w:ascii="Arial" w:hAnsi="Arial"/>
      <w:b/>
      <w:color w:val="002664"/>
      <w:sz w:val="18"/>
      <w:szCs w:val="18"/>
    </w:rPr>
  </w:style>
  <w:style w:type="character" w:customStyle="1" w:styleId="PhotocreditChar">
    <w:name w:val="Photo credit Char"/>
    <w:basedOn w:val="PublicationpagetextChar"/>
    <w:link w:val="Photocredit"/>
    <w:uiPriority w:val="49"/>
    <w:rsid w:val="004A42AF"/>
    <w:rPr>
      <w:rFonts w:ascii="Arial" w:hAnsi="Arial"/>
      <w:i/>
      <w:sz w:val="18"/>
      <w:szCs w:val="18"/>
    </w:rPr>
  </w:style>
  <w:style w:type="character" w:customStyle="1" w:styleId="DisclaimerChar">
    <w:name w:val="Disclaimer Char"/>
    <w:basedOn w:val="DefaultParagraphFont"/>
    <w:link w:val="Disclaimer"/>
    <w:rsid w:val="0055693B"/>
    <w:rPr>
      <w:rFonts w:ascii="Arial" w:hAnsi="Arial" w:cs="Myriad Pro"/>
      <w:color w:val="808080"/>
      <w:sz w:val="16"/>
    </w:rPr>
  </w:style>
  <w:style w:type="paragraph" w:customStyle="1" w:styleId="DocType">
    <w:name w:val="DocType"/>
    <w:basedOn w:val="Normal"/>
    <w:link w:val="DocTypeChar"/>
    <w:rsid w:val="00434CD7"/>
    <w:pPr>
      <w:spacing w:after="0"/>
      <w:jc w:val="right"/>
    </w:pPr>
    <w:rPr>
      <w:b/>
      <w:color w:val="FFFFFF" w:themeColor="background1"/>
      <w:sz w:val="32"/>
      <w:szCs w:val="32"/>
    </w:rPr>
  </w:style>
  <w:style w:type="paragraph" w:customStyle="1" w:styleId="Strapline">
    <w:name w:val="Strap line"/>
    <w:basedOn w:val="Normal"/>
    <w:next w:val="Normal"/>
    <w:link w:val="StraplineChar"/>
    <w:qFormat/>
    <w:rsid w:val="0055693B"/>
    <w:rPr>
      <w:i/>
      <w:color w:val="808080"/>
      <w:sz w:val="28"/>
      <w:szCs w:val="28"/>
    </w:rPr>
  </w:style>
  <w:style w:type="character" w:customStyle="1" w:styleId="DocTypeChar">
    <w:name w:val="DocType Char"/>
    <w:basedOn w:val="DefaultParagraphFont"/>
    <w:link w:val="DocType"/>
    <w:rsid w:val="00434CD7"/>
    <w:rPr>
      <w:rFonts w:ascii="Arial" w:hAnsi="Arial"/>
      <w:b/>
      <w:color w:val="FFFFFF" w:themeColor="background1"/>
      <w:sz w:val="32"/>
      <w:szCs w:val="32"/>
    </w:rPr>
  </w:style>
  <w:style w:type="character" w:customStyle="1" w:styleId="StraplineChar">
    <w:name w:val="Strap line Char"/>
    <w:basedOn w:val="DefaultParagraphFont"/>
    <w:link w:val="Strapline"/>
    <w:rsid w:val="0055693B"/>
    <w:rPr>
      <w:rFonts w:ascii="Arial" w:hAnsi="Arial"/>
      <w:i/>
      <w:color w:val="808080"/>
      <w:sz w:val="28"/>
      <w:szCs w:val="28"/>
    </w:rPr>
  </w:style>
  <w:style w:type="paragraph" w:customStyle="1" w:styleId="H2noTOC">
    <w:name w:val="H2 (no TOC)"/>
    <w:basedOn w:val="Heading2"/>
    <w:next w:val="Normal"/>
    <w:rsid w:val="00B53EBC"/>
    <w:pPr>
      <w:outlineLvl w:val="9"/>
    </w:pPr>
  </w:style>
  <w:style w:type="paragraph" w:styleId="IntenseQuote">
    <w:name w:val="Intense Quote"/>
    <w:basedOn w:val="Normal"/>
    <w:next w:val="Normal"/>
    <w:link w:val="IntenseQuoteChar"/>
    <w:uiPriority w:val="30"/>
    <w:qFormat/>
    <w:rsid w:val="00D458A4"/>
    <w:pPr>
      <w:pBdr>
        <w:bottom w:val="single" w:sz="4" w:space="4" w:color="043F5C" w:themeColor="accent1"/>
      </w:pBdr>
      <w:spacing w:before="200" w:after="280" w:line="240" w:lineRule="atLeast"/>
      <w:ind w:left="567" w:right="936"/>
    </w:pPr>
    <w:rPr>
      <w:b/>
      <w:bCs/>
      <w:i/>
      <w:iCs/>
      <w:color w:val="043F5C" w:themeColor="accent1"/>
    </w:rPr>
  </w:style>
  <w:style w:type="character" w:customStyle="1" w:styleId="IntenseQuoteChar">
    <w:name w:val="Intense Quote Char"/>
    <w:basedOn w:val="DefaultParagraphFont"/>
    <w:link w:val="IntenseQuote"/>
    <w:uiPriority w:val="30"/>
    <w:rsid w:val="00D458A4"/>
    <w:rPr>
      <w:rFonts w:ascii="Arial" w:hAnsi="Arial"/>
      <w:b/>
      <w:bCs/>
      <w:i/>
      <w:iCs/>
      <w:color w:val="043F5C" w:themeColor="accent1"/>
    </w:rPr>
  </w:style>
  <w:style w:type="paragraph" w:styleId="Quote">
    <w:name w:val="Quote"/>
    <w:basedOn w:val="Normal"/>
    <w:next w:val="Normal"/>
    <w:link w:val="QuoteChar"/>
    <w:uiPriority w:val="29"/>
    <w:qFormat/>
    <w:rsid w:val="00D458A4"/>
    <w:pPr>
      <w:spacing w:line="240" w:lineRule="atLeast"/>
      <w:ind w:left="567" w:right="991"/>
    </w:pPr>
    <w:rPr>
      <w:i/>
      <w:iCs/>
      <w:color w:val="2C2B2B" w:themeColor="text1"/>
    </w:rPr>
  </w:style>
  <w:style w:type="character" w:customStyle="1" w:styleId="QuoteChar">
    <w:name w:val="Quote Char"/>
    <w:basedOn w:val="DefaultParagraphFont"/>
    <w:link w:val="Quote"/>
    <w:uiPriority w:val="29"/>
    <w:rsid w:val="00D458A4"/>
    <w:rPr>
      <w:rFonts w:ascii="Arial" w:hAnsi="Arial"/>
      <w:i/>
      <w:iCs/>
      <w:color w:val="2C2B2B" w:themeColor="text1"/>
    </w:rPr>
  </w:style>
  <w:style w:type="table" w:customStyle="1" w:styleId="DPIEnormal">
    <w:name w:val="DPIE normal"/>
    <w:basedOn w:val="TableNormal"/>
    <w:uiPriority w:val="99"/>
    <w:rsid w:val="00943CA4"/>
    <w:pPr>
      <w:spacing w:after="0" w:line="240" w:lineRule="auto"/>
    </w:pPr>
    <w:rPr>
      <w:rFonts w:ascii="Arial" w:hAnsi="Arial"/>
      <w:sz w:val="20"/>
    </w:rPr>
    <w:tblPr>
      <w:tblBorders>
        <w:insideH w:val="single" w:sz="4" w:space="0" w:color="858687" w:themeColor="text2"/>
        <w:insideV w:val="single" w:sz="4" w:space="0" w:color="858687" w:themeColor="text2"/>
      </w:tblBorders>
      <w:tblCellMar>
        <w:top w:w="57" w:type="dxa"/>
        <w:left w:w="85" w:type="dxa"/>
        <w:bottom w:w="57" w:type="dxa"/>
        <w:right w:w="85" w:type="dxa"/>
      </w:tblCellMar>
    </w:tblPr>
    <w:trPr>
      <w:cantSplit/>
    </w:trPr>
    <w:tblStylePr w:type="firstRow">
      <w:pPr>
        <w:jc w:val="left"/>
      </w:pPr>
      <w:rPr>
        <w:b/>
      </w:rPr>
      <w:tblPr/>
      <w:trPr>
        <w:tblHeader/>
      </w:trPr>
      <w:tcPr>
        <w:tcBorders>
          <w:top w:val="nil"/>
          <w:left w:val="nil"/>
          <w:bottom w:val="single" w:sz="4" w:space="0" w:color="E11D3F" w:themeColor="accent4"/>
          <w:right w:val="nil"/>
          <w:insideH w:val="single" w:sz="4" w:space="0" w:color="858687" w:themeColor="text2"/>
          <w:insideV w:val="single" w:sz="4" w:space="0" w:color="858687" w:themeColor="text2"/>
        </w:tcBorders>
        <w:shd w:val="clear" w:color="auto" w:fill="E7E6E6" w:themeFill="background2"/>
      </w:tcPr>
    </w:tblStylePr>
  </w:style>
  <w:style w:type="paragraph" w:customStyle="1" w:styleId="Dateattop">
    <w:name w:val="Date at top"/>
    <w:basedOn w:val="Normal"/>
    <w:link w:val="DateattopChar"/>
    <w:rsid w:val="0055693B"/>
    <w:pPr>
      <w:jc w:val="right"/>
    </w:pPr>
    <w:rPr>
      <w:rFonts w:eastAsia="Calibri" w:cs="Times New Roman"/>
      <w:color w:val="808080"/>
      <w:sz w:val="24"/>
      <w:szCs w:val="24"/>
    </w:rPr>
  </w:style>
  <w:style w:type="character" w:customStyle="1" w:styleId="DateattopChar">
    <w:name w:val="Date at top Char"/>
    <w:basedOn w:val="DefaultParagraphFont"/>
    <w:link w:val="Dateattop"/>
    <w:rsid w:val="0055693B"/>
    <w:rPr>
      <w:rFonts w:ascii="Arial" w:eastAsia="Calibri" w:hAnsi="Arial" w:cs="Times New Roman"/>
      <w:color w:val="808080"/>
      <w:sz w:val="24"/>
      <w:szCs w:val="24"/>
    </w:rPr>
  </w:style>
  <w:style w:type="paragraph" w:customStyle="1" w:styleId="BulletedList2">
    <w:name w:val="Bulleted List 2"/>
    <w:basedOn w:val="Normal"/>
    <w:rsid w:val="00961DB1"/>
    <w:pPr>
      <w:numPr>
        <w:ilvl w:val="1"/>
        <w:numId w:val="22"/>
      </w:numPr>
    </w:pPr>
  </w:style>
  <w:style w:type="character" w:customStyle="1" w:styleId="UnresolvedMention1">
    <w:name w:val="Unresolved Mention1"/>
    <w:basedOn w:val="DefaultParagraphFont"/>
    <w:uiPriority w:val="99"/>
    <w:semiHidden/>
    <w:unhideWhenUsed/>
    <w:rsid w:val="00D046F0"/>
    <w:rPr>
      <w:color w:val="605E5C"/>
      <w:shd w:val="clear" w:color="auto" w:fill="E1DFDD"/>
    </w:rPr>
  </w:style>
  <w:style w:type="character" w:styleId="CommentReference">
    <w:name w:val="annotation reference"/>
    <w:basedOn w:val="DefaultParagraphFont"/>
    <w:uiPriority w:val="99"/>
    <w:semiHidden/>
    <w:unhideWhenUsed/>
    <w:rsid w:val="00966155"/>
    <w:rPr>
      <w:sz w:val="16"/>
      <w:szCs w:val="16"/>
    </w:rPr>
  </w:style>
  <w:style w:type="paragraph" w:styleId="CommentText">
    <w:name w:val="annotation text"/>
    <w:basedOn w:val="Normal"/>
    <w:link w:val="CommentTextChar"/>
    <w:uiPriority w:val="99"/>
    <w:semiHidden/>
    <w:unhideWhenUsed/>
    <w:rsid w:val="00966155"/>
    <w:pPr>
      <w:spacing w:line="240" w:lineRule="auto"/>
    </w:pPr>
    <w:rPr>
      <w:sz w:val="20"/>
      <w:szCs w:val="20"/>
    </w:rPr>
  </w:style>
  <w:style w:type="character" w:customStyle="1" w:styleId="CommentTextChar">
    <w:name w:val="Comment Text Char"/>
    <w:basedOn w:val="DefaultParagraphFont"/>
    <w:link w:val="CommentText"/>
    <w:uiPriority w:val="99"/>
    <w:semiHidden/>
    <w:rsid w:val="00966155"/>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966155"/>
    <w:rPr>
      <w:b/>
      <w:bCs/>
    </w:rPr>
  </w:style>
  <w:style w:type="character" w:customStyle="1" w:styleId="CommentSubjectChar">
    <w:name w:val="Comment Subject Char"/>
    <w:basedOn w:val="CommentTextChar"/>
    <w:link w:val="CommentSubject"/>
    <w:uiPriority w:val="99"/>
    <w:semiHidden/>
    <w:rsid w:val="00966155"/>
    <w:rPr>
      <w:rFonts w:ascii="Arial" w:hAnsi="Arial"/>
      <w:b/>
      <w:bCs/>
      <w:sz w:val="20"/>
      <w:szCs w:val="20"/>
    </w:rPr>
  </w:style>
  <w:style w:type="character" w:customStyle="1" w:styleId="UnresolvedMention2">
    <w:name w:val="Unresolved Mention2"/>
    <w:basedOn w:val="DefaultParagraphFont"/>
    <w:uiPriority w:val="99"/>
    <w:semiHidden/>
    <w:unhideWhenUsed/>
    <w:rsid w:val="00856E76"/>
    <w:rPr>
      <w:color w:val="605E5C"/>
      <w:shd w:val="clear" w:color="auto" w:fill="E1DFDD"/>
    </w:rPr>
  </w:style>
  <w:style w:type="character" w:customStyle="1" w:styleId="UnresolvedMention3">
    <w:name w:val="Unresolved Mention3"/>
    <w:basedOn w:val="DefaultParagraphFont"/>
    <w:uiPriority w:val="99"/>
    <w:semiHidden/>
    <w:unhideWhenUsed/>
    <w:rsid w:val="000A478C"/>
    <w:rPr>
      <w:color w:val="605E5C"/>
      <w:shd w:val="clear" w:color="auto" w:fill="E1DFDD"/>
    </w:rPr>
  </w:style>
  <w:style w:type="character" w:customStyle="1" w:styleId="ListParagraphChar">
    <w:name w:val="List Paragraph Char"/>
    <w:aliases w:val="Recommendation Char,standard lewis Char,List Paragraph1 Char,List Paragraph11 Char,CDHP List Paragraph Char,Bullet List Char,Bullet List Paragraph Char,Bullets Char,TOC style Char,lp1 Char,Bullet OSM Char,Proposal Bullet List Char"/>
    <w:basedOn w:val="DefaultParagraphFont"/>
    <w:link w:val="ListParagraph"/>
    <w:uiPriority w:val="34"/>
    <w:locked/>
    <w:rsid w:val="006B3579"/>
    <w:rPr>
      <w:rFonts w:ascii="Arial" w:hAnsi="Arial"/>
    </w:rPr>
  </w:style>
  <w:style w:type="character" w:customStyle="1" w:styleId="IndentParaLevel1Char">
    <w:name w:val="IndentParaLevel1 Char"/>
    <w:basedOn w:val="DefaultParagraphFont"/>
    <w:link w:val="IndentParaLevel1"/>
    <w:locked/>
    <w:rsid w:val="00A91FD6"/>
  </w:style>
  <w:style w:type="paragraph" w:customStyle="1" w:styleId="IndentParaLevel1">
    <w:name w:val="IndentParaLevel1"/>
    <w:basedOn w:val="Normal"/>
    <w:link w:val="IndentParaLevel1Char"/>
    <w:rsid w:val="00A91FD6"/>
    <w:pPr>
      <w:spacing w:before="0" w:after="220" w:line="240" w:lineRule="auto"/>
      <w:ind w:left="964"/>
    </w:pPr>
    <w:rPr>
      <w:rFonts w:asciiTheme="minorHAnsi" w:hAnsiTheme="minorHAnsi"/>
    </w:rPr>
  </w:style>
  <w:style w:type="paragraph" w:styleId="ListBullet0">
    <w:name w:val="List Bullet"/>
    <w:basedOn w:val="BodyText"/>
    <w:uiPriority w:val="2"/>
    <w:semiHidden/>
    <w:unhideWhenUsed/>
    <w:qFormat/>
    <w:rsid w:val="00715914"/>
    <w:pPr>
      <w:numPr>
        <w:numId w:val="35"/>
      </w:numPr>
      <w:tabs>
        <w:tab w:val="num" w:pos="360"/>
      </w:tabs>
    </w:pPr>
    <w:rPr>
      <w:rFonts w:asciiTheme="minorHAnsi" w:eastAsia="Times New Roman" w:hAnsiTheme="minorHAnsi" w:cs="Times New Roman"/>
      <w:color w:val="858687" w:themeColor="text2"/>
      <w:sz w:val="20"/>
      <w:szCs w:val="24"/>
      <w:lang w:eastAsia="en-AU"/>
    </w:rPr>
  </w:style>
  <w:style w:type="paragraph" w:styleId="ListBullet2">
    <w:name w:val="List Bullet 2"/>
    <w:basedOn w:val="ListBullet0"/>
    <w:uiPriority w:val="19"/>
    <w:semiHidden/>
    <w:unhideWhenUsed/>
    <w:rsid w:val="00715914"/>
    <w:pPr>
      <w:numPr>
        <w:ilvl w:val="1"/>
      </w:numPr>
      <w:tabs>
        <w:tab w:val="num" w:pos="425"/>
      </w:tabs>
    </w:pPr>
  </w:style>
  <w:style w:type="paragraph" w:styleId="ListBullet3">
    <w:name w:val="List Bullet 3"/>
    <w:basedOn w:val="ListBullet0"/>
    <w:uiPriority w:val="19"/>
    <w:semiHidden/>
    <w:unhideWhenUsed/>
    <w:rsid w:val="00715914"/>
    <w:pPr>
      <w:numPr>
        <w:ilvl w:val="2"/>
      </w:numPr>
      <w:tabs>
        <w:tab w:val="num" w:pos="425"/>
      </w:tabs>
    </w:pPr>
  </w:style>
  <w:style w:type="paragraph" w:styleId="ListBullet4">
    <w:name w:val="List Bullet 4"/>
    <w:basedOn w:val="ListBullet0"/>
    <w:uiPriority w:val="19"/>
    <w:semiHidden/>
    <w:unhideWhenUsed/>
    <w:rsid w:val="00715914"/>
    <w:pPr>
      <w:numPr>
        <w:ilvl w:val="3"/>
      </w:numPr>
      <w:tabs>
        <w:tab w:val="num" w:pos="425"/>
      </w:tabs>
    </w:pPr>
  </w:style>
  <w:style w:type="paragraph" w:styleId="ListBullet5">
    <w:name w:val="List Bullet 5"/>
    <w:basedOn w:val="ListBullet0"/>
    <w:uiPriority w:val="19"/>
    <w:semiHidden/>
    <w:unhideWhenUsed/>
    <w:rsid w:val="00715914"/>
    <w:pPr>
      <w:numPr>
        <w:ilvl w:val="4"/>
      </w:numPr>
      <w:tabs>
        <w:tab w:val="num" w:pos="425"/>
      </w:tabs>
    </w:pPr>
  </w:style>
  <w:style w:type="paragraph" w:customStyle="1" w:styleId="ListBullet6">
    <w:name w:val="List Bullet 6"/>
    <w:basedOn w:val="ListBullet0"/>
    <w:uiPriority w:val="19"/>
    <w:rsid w:val="00715914"/>
    <w:pPr>
      <w:numPr>
        <w:ilvl w:val="5"/>
      </w:numPr>
      <w:tabs>
        <w:tab w:val="num" w:pos="425"/>
      </w:tabs>
    </w:pPr>
  </w:style>
  <w:style w:type="numbering" w:customStyle="1" w:styleId="ListBullet">
    <w:name w:val="List_Bullet"/>
    <w:uiPriority w:val="99"/>
    <w:rsid w:val="00715914"/>
    <w:pPr>
      <w:numPr>
        <w:numId w:val="36"/>
      </w:numPr>
    </w:pPr>
  </w:style>
  <w:style w:type="paragraph" w:styleId="BodyText">
    <w:name w:val="Body Text"/>
    <w:basedOn w:val="Normal"/>
    <w:link w:val="BodyTextChar"/>
    <w:rsid w:val="00715914"/>
  </w:style>
  <w:style w:type="character" w:customStyle="1" w:styleId="BodyTextChar">
    <w:name w:val="Body Text Char"/>
    <w:basedOn w:val="DefaultParagraphFont"/>
    <w:link w:val="BodyText"/>
    <w:rsid w:val="00715914"/>
    <w:rPr>
      <w:rFonts w:ascii="Arial" w:hAnsi="Arial"/>
    </w:rPr>
  </w:style>
  <w:style w:type="paragraph" w:customStyle="1" w:styleId="paragraph">
    <w:name w:val="paragraph"/>
    <w:basedOn w:val="Normal"/>
    <w:rsid w:val="00784C31"/>
    <w:pPr>
      <w:spacing w:before="100" w:beforeAutospacing="1" w:after="100" w:afterAutospacing="1" w:line="240" w:lineRule="auto"/>
    </w:pPr>
    <w:rPr>
      <w:rFonts w:ascii="Calibri" w:hAnsi="Calibri" w:cs="Calibri"/>
      <w:lang w:eastAsia="en-AU"/>
    </w:rPr>
  </w:style>
  <w:style w:type="character" w:customStyle="1" w:styleId="normaltextrun">
    <w:name w:val="normaltextrun"/>
    <w:basedOn w:val="DefaultParagraphFont"/>
    <w:rsid w:val="00784C31"/>
  </w:style>
  <w:style w:type="character" w:customStyle="1" w:styleId="eop">
    <w:name w:val="eop"/>
    <w:basedOn w:val="DefaultParagraphFont"/>
    <w:rsid w:val="00784C31"/>
  </w:style>
  <w:style w:type="character" w:customStyle="1" w:styleId="spellingerror">
    <w:name w:val="spellingerror"/>
    <w:basedOn w:val="DefaultParagraphFont"/>
    <w:rsid w:val="00784C31"/>
  </w:style>
  <w:style w:type="paragraph" w:customStyle="1" w:styleId="Bullets1">
    <w:name w:val="Bullets 1"/>
    <w:basedOn w:val="Normal"/>
    <w:uiPriority w:val="12"/>
    <w:rsid w:val="00F6057B"/>
    <w:pPr>
      <w:numPr>
        <w:numId w:val="43"/>
      </w:numPr>
      <w:suppressAutoHyphens/>
      <w:spacing w:before="60" w:line="240" w:lineRule="auto"/>
    </w:pPr>
    <w:rPr>
      <w:rFonts w:ascii="Century Gothic" w:eastAsia="Times New Roman" w:hAnsi="Century Gothic" w:cs="Times New Roman"/>
      <w:color w:val="000000"/>
      <w:spacing w:val="-4"/>
      <w:sz w:val="20"/>
      <w:szCs w:val="24"/>
      <w:lang w:eastAsia="en-GB"/>
    </w:rPr>
  </w:style>
  <w:style w:type="paragraph" w:customStyle="1" w:styleId="Bullets2">
    <w:name w:val="Bullets 2"/>
    <w:basedOn w:val="Bullets1"/>
    <w:uiPriority w:val="12"/>
    <w:rsid w:val="00F6057B"/>
    <w:pPr>
      <w:numPr>
        <w:ilvl w:val="1"/>
      </w:numPr>
      <w:tabs>
        <w:tab w:val="clear" w:pos="284"/>
        <w:tab w:val="num" w:pos="567"/>
      </w:tabs>
    </w:pPr>
  </w:style>
  <w:style w:type="paragraph" w:customStyle="1" w:styleId="Bullets3">
    <w:name w:val="Bullets 3"/>
    <w:basedOn w:val="Bullets2"/>
    <w:uiPriority w:val="12"/>
    <w:semiHidden/>
    <w:locked/>
    <w:rsid w:val="00F6057B"/>
    <w:pPr>
      <w:numPr>
        <w:ilvl w:val="2"/>
      </w:numPr>
      <w:tabs>
        <w:tab w:val="clear" w:pos="397"/>
        <w:tab w:val="num" w:pos="851"/>
      </w:tabs>
    </w:pPr>
  </w:style>
  <w:style w:type="paragraph" w:customStyle="1" w:styleId="Bullets4">
    <w:name w:val="Bullets 4"/>
    <w:basedOn w:val="Bullets3"/>
    <w:uiPriority w:val="12"/>
    <w:semiHidden/>
    <w:locked/>
    <w:rsid w:val="00F6057B"/>
    <w:pPr>
      <w:numPr>
        <w:ilvl w:val="3"/>
      </w:numPr>
    </w:pPr>
  </w:style>
  <w:style w:type="character" w:customStyle="1" w:styleId="Italic">
    <w:name w:val="Italic"/>
    <w:uiPriority w:val="30"/>
    <w:qFormat/>
    <w:rsid w:val="00F6057B"/>
    <w:rPr>
      <w:i/>
      <w:iC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8963">
      <w:bodyDiv w:val="1"/>
      <w:marLeft w:val="0"/>
      <w:marRight w:val="0"/>
      <w:marTop w:val="0"/>
      <w:marBottom w:val="0"/>
      <w:divBdr>
        <w:top w:val="none" w:sz="0" w:space="0" w:color="auto"/>
        <w:left w:val="none" w:sz="0" w:space="0" w:color="auto"/>
        <w:bottom w:val="none" w:sz="0" w:space="0" w:color="auto"/>
        <w:right w:val="none" w:sz="0" w:space="0" w:color="auto"/>
      </w:divBdr>
    </w:div>
    <w:div w:id="10573568">
      <w:bodyDiv w:val="1"/>
      <w:marLeft w:val="0"/>
      <w:marRight w:val="0"/>
      <w:marTop w:val="0"/>
      <w:marBottom w:val="0"/>
      <w:divBdr>
        <w:top w:val="none" w:sz="0" w:space="0" w:color="auto"/>
        <w:left w:val="none" w:sz="0" w:space="0" w:color="auto"/>
        <w:bottom w:val="none" w:sz="0" w:space="0" w:color="auto"/>
        <w:right w:val="none" w:sz="0" w:space="0" w:color="auto"/>
      </w:divBdr>
    </w:div>
    <w:div w:id="16851615">
      <w:bodyDiv w:val="1"/>
      <w:marLeft w:val="0"/>
      <w:marRight w:val="0"/>
      <w:marTop w:val="0"/>
      <w:marBottom w:val="0"/>
      <w:divBdr>
        <w:top w:val="none" w:sz="0" w:space="0" w:color="auto"/>
        <w:left w:val="none" w:sz="0" w:space="0" w:color="auto"/>
        <w:bottom w:val="none" w:sz="0" w:space="0" w:color="auto"/>
        <w:right w:val="none" w:sz="0" w:space="0" w:color="auto"/>
      </w:divBdr>
    </w:div>
    <w:div w:id="80027844">
      <w:bodyDiv w:val="1"/>
      <w:marLeft w:val="0"/>
      <w:marRight w:val="0"/>
      <w:marTop w:val="0"/>
      <w:marBottom w:val="0"/>
      <w:divBdr>
        <w:top w:val="none" w:sz="0" w:space="0" w:color="auto"/>
        <w:left w:val="none" w:sz="0" w:space="0" w:color="auto"/>
        <w:bottom w:val="none" w:sz="0" w:space="0" w:color="auto"/>
        <w:right w:val="none" w:sz="0" w:space="0" w:color="auto"/>
      </w:divBdr>
    </w:div>
    <w:div w:id="145511406">
      <w:bodyDiv w:val="1"/>
      <w:marLeft w:val="0"/>
      <w:marRight w:val="0"/>
      <w:marTop w:val="0"/>
      <w:marBottom w:val="0"/>
      <w:divBdr>
        <w:top w:val="none" w:sz="0" w:space="0" w:color="auto"/>
        <w:left w:val="none" w:sz="0" w:space="0" w:color="auto"/>
        <w:bottom w:val="none" w:sz="0" w:space="0" w:color="auto"/>
        <w:right w:val="none" w:sz="0" w:space="0" w:color="auto"/>
      </w:divBdr>
    </w:div>
    <w:div w:id="202600441">
      <w:bodyDiv w:val="1"/>
      <w:marLeft w:val="0"/>
      <w:marRight w:val="0"/>
      <w:marTop w:val="0"/>
      <w:marBottom w:val="0"/>
      <w:divBdr>
        <w:top w:val="none" w:sz="0" w:space="0" w:color="auto"/>
        <w:left w:val="none" w:sz="0" w:space="0" w:color="auto"/>
        <w:bottom w:val="none" w:sz="0" w:space="0" w:color="auto"/>
        <w:right w:val="none" w:sz="0" w:space="0" w:color="auto"/>
      </w:divBdr>
    </w:div>
    <w:div w:id="222064348">
      <w:bodyDiv w:val="1"/>
      <w:marLeft w:val="0"/>
      <w:marRight w:val="0"/>
      <w:marTop w:val="0"/>
      <w:marBottom w:val="0"/>
      <w:divBdr>
        <w:top w:val="none" w:sz="0" w:space="0" w:color="auto"/>
        <w:left w:val="none" w:sz="0" w:space="0" w:color="auto"/>
        <w:bottom w:val="none" w:sz="0" w:space="0" w:color="auto"/>
        <w:right w:val="none" w:sz="0" w:space="0" w:color="auto"/>
      </w:divBdr>
    </w:div>
    <w:div w:id="280036709">
      <w:bodyDiv w:val="1"/>
      <w:marLeft w:val="0"/>
      <w:marRight w:val="0"/>
      <w:marTop w:val="0"/>
      <w:marBottom w:val="0"/>
      <w:divBdr>
        <w:top w:val="none" w:sz="0" w:space="0" w:color="auto"/>
        <w:left w:val="none" w:sz="0" w:space="0" w:color="auto"/>
        <w:bottom w:val="none" w:sz="0" w:space="0" w:color="auto"/>
        <w:right w:val="none" w:sz="0" w:space="0" w:color="auto"/>
      </w:divBdr>
    </w:div>
    <w:div w:id="308168143">
      <w:bodyDiv w:val="1"/>
      <w:marLeft w:val="0"/>
      <w:marRight w:val="0"/>
      <w:marTop w:val="0"/>
      <w:marBottom w:val="0"/>
      <w:divBdr>
        <w:top w:val="none" w:sz="0" w:space="0" w:color="auto"/>
        <w:left w:val="none" w:sz="0" w:space="0" w:color="auto"/>
        <w:bottom w:val="none" w:sz="0" w:space="0" w:color="auto"/>
        <w:right w:val="none" w:sz="0" w:space="0" w:color="auto"/>
      </w:divBdr>
    </w:div>
    <w:div w:id="362899664">
      <w:bodyDiv w:val="1"/>
      <w:marLeft w:val="0"/>
      <w:marRight w:val="0"/>
      <w:marTop w:val="0"/>
      <w:marBottom w:val="0"/>
      <w:divBdr>
        <w:top w:val="none" w:sz="0" w:space="0" w:color="auto"/>
        <w:left w:val="none" w:sz="0" w:space="0" w:color="auto"/>
        <w:bottom w:val="none" w:sz="0" w:space="0" w:color="auto"/>
        <w:right w:val="none" w:sz="0" w:space="0" w:color="auto"/>
      </w:divBdr>
    </w:div>
    <w:div w:id="426115294">
      <w:bodyDiv w:val="1"/>
      <w:marLeft w:val="0"/>
      <w:marRight w:val="0"/>
      <w:marTop w:val="0"/>
      <w:marBottom w:val="0"/>
      <w:divBdr>
        <w:top w:val="none" w:sz="0" w:space="0" w:color="auto"/>
        <w:left w:val="none" w:sz="0" w:space="0" w:color="auto"/>
        <w:bottom w:val="none" w:sz="0" w:space="0" w:color="auto"/>
        <w:right w:val="none" w:sz="0" w:space="0" w:color="auto"/>
      </w:divBdr>
    </w:div>
    <w:div w:id="432749865">
      <w:bodyDiv w:val="1"/>
      <w:marLeft w:val="0"/>
      <w:marRight w:val="0"/>
      <w:marTop w:val="0"/>
      <w:marBottom w:val="0"/>
      <w:divBdr>
        <w:top w:val="none" w:sz="0" w:space="0" w:color="auto"/>
        <w:left w:val="none" w:sz="0" w:space="0" w:color="auto"/>
        <w:bottom w:val="none" w:sz="0" w:space="0" w:color="auto"/>
        <w:right w:val="none" w:sz="0" w:space="0" w:color="auto"/>
      </w:divBdr>
    </w:div>
    <w:div w:id="486627565">
      <w:bodyDiv w:val="1"/>
      <w:marLeft w:val="0"/>
      <w:marRight w:val="0"/>
      <w:marTop w:val="0"/>
      <w:marBottom w:val="0"/>
      <w:divBdr>
        <w:top w:val="none" w:sz="0" w:space="0" w:color="auto"/>
        <w:left w:val="none" w:sz="0" w:space="0" w:color="auto"/>
        <w:bottom w:val="none" w:sz="0" w:space="0" w:color="auto"/>
        <w:right w:val="none" w:sz="0" w:space="0" w:color="auto"/>
      </w:divBdr>
    </w:div>
    <w:div w:id="521822463">
      <w:bodyDiv w:val="1"/>
      <w:marLeft w:val="0"/>
      <w:marRight w:val="0"/>
      <w:marTop w:val="0"/>
      <w:marBottom w:val="0"/>
      <w:divBdr>
        <w:top w:val="none" w:sz="0" w:space="0" w:color="auto"/>
        <w:left w:val="none" w:sz="0" w:space="0" w:color="auto"/>
        <w:bottom w:val="none" w:sz="0" w:space="0" w:color="auto"/>
        <w:right w:val="none" w:sz="0" w:space="0" w:color="auto"/>
      </w:divBdr>
    </w:div>
    <w:div w:id="552347736">
      <w:bodyDiv w:val="1"/>
      <w:marLeft w:val="0"/>
      <w:marRight w:val="0"/>
      <w:marTop w:val="0"/>
      <w:marBottom w:val="0"/>
      <w:divBdr>
        <w:top w:val="none" w:sz="0" w:space="0" w:color="auto"/>
        <w:left w:val="none" w:sz="0" w:space="0" w:color="auto"/>
        <w:bottom w:val="none" w:sz="0" w:space="0" w:color="auto"/>
        <w:right w:val="none" w:sz="0" w:space="0" w:color="auto"/>
      </w:divBdr>
    </w:div>
    <w:div w:id="626282152">
      <w:bodyDiv w:val="1"/>
      <w:marLeft w:val="0"/>
      <w:marRight w:val="0"/>
      <w:marTop w:val="0"/>
      <w:marBottom w:val="0"/>
      <w:divBdr>
        <w:top w:val="none" w:sz="0" w:space="0" w:color="auto"/>
        <w:left w:val="none" w:sz="0" w:space="0" w:color="auto"/>
        <w:bottom w:val="none" w:sz="0" w:space="0" w:color="auto"/>
        <w:right w:val="none" w:sz="0" w:space="0" w:color="auto"/>
      </w:divBdr>
    </w:div>
    <w:div w:id="643195894">
      <w:bodyDiv w:val="1"/>
      <w:marLeft w:val="0"/>
      <w:marRight w:val="0"/>
      <w:marTop w:val="0"/>
      <w:marBottom w:val="0"/>
      <w:divBdr>
        <w:top w:val="none" w:sz="0" w:space="0" w:color="auto"/>
        <w:left w:val="none" w:sz="0" w:space="0" w:color="auto"/>
        <w:bottom w:val="none" w:sz="0" w:space="0" w:color="auto"/>
        <w:right w:val="none" w:sz="0" w:space="0" w:color="auto"/>
      </w:divBdr>
    </w:div>
    <w:div w:id="658772350">
      <w:bodyDiv w:val="1"/>
      <w:marLeft w:val="0"/>
      <w:marRight w:val="0"/>
      <w:marTop w:val="0"/>
      <w:marBottom w:val="0"/>
      <w:divBdr>
        <w:top w:val="none" w:sz="0" w:space="0" w:color="auto"/>
        <w:left w:val="none" w:sz="0" w:space="0" w:color="auto"/>
        <w:bottom w:val="none" w:sz="0" w:space="0" w:color="auto"/>
        <w:right w:val="none" w:sz="0" w:space="0" w:color="auto"/>
      </w:divBdr>
    </w:div>
    <w:div w:id="725959293">
      <w:bodyDiv w:val="1"/>
      <w:marLeft w:val="0"/>
      <w:marRight w:val="0"/>
      <w:marTop w:val="0"/>
      <w:marBottom w:val="0"/>
      <w:divBdr>
        <w:top w:val="none" w:sz="0" w:space="0" w:color="auto"/>
        <w:left w:val="none" w:sz="0" w:space="0" w:color="auto"/>
        <w:bottom w:val="none" w:sz="0" w:space="0" w:color="auto"/>
        <w:right w:val="none" w:sz="0" w:space="0" w:color="auto"/>
      </w:divBdr>
    </w:div>
    <w:div w:id="803695317">
      <w:bodyDiv w:val="1"/>
      <w:marLeft w:val="0"/>
      <w:marRight w:val="0"/>
      <w:marTop w:val="0"/>
      <w:marBottom w:val="0"/>
      <w:divBdr>
        <w:top w:val="none" w:sz="0" w:space="0" w:color="auto"/>
        <w:left w:val="none" w:sz="0" w:space="0" w:color="auto"/>
        <w:bottom w:val="none" w:sz="0" w:space="0" w:color="auto"/>
        <w:right w:val="none" w:sz="0" w:space="0" w:color="auto"/>
      </w:divBdr>
    </w:div>
    <w:div w:id="830221582">
      <w:bodyDiv w:val="1"/>
      <w:marLeft w:val="0"/>
      <w:marRight w:val="0"/>
      <w:marTop w:val="0"/>
      <w:marBottom w:val="0"/>
      <w:divBdr>
        <w:top w:val="none" w:sz="0" w:space="0" w:color="auto"/>
        <w:left w:val="none" w:sz="0" w:space="0" w:color="auto"/>
        <w:bottom w:val="none" w:sz="0" w:space="0" w:color="auto"/>
        <w:right w:val="none" w:sz="0" w:space="0" w:color="auto"/>
      </w:divBdr>
    </w:div>
    <w:div w:id="929968368">
      <w:bodyDiv w:val="1"/>
      <w:marLeft w:val="0"/>
      <w:marRight w:val="0"/>
      <w:marTop w:val="0"/>
      <w:marBottom w:val="0"/>
      <w:divBdr>
        <w:top w:val="none" w:sz="0" w:space="0" w:color="auto"/>
        <w:left w:val="none" w:sz="0" w:space="0" w:color="auto"/>
        <w:bottom w:val="none" w:sz="0" w:space="0" w:color="auto"/>
        <w:right w:val="none" w:sz="0" w:space="0" w:color="auto"/>
      </w:divBdr>
    </w:div>
    <w:div w:id="938832507">
      <w:bodyDiv w:val="1"/>
      <w:marLeft w:val="0"/>
      <w:marRight w:val="0"/>
      <w:marTop w:val="0"/>
      <w:marBottom w:val="0"/>
      <w:divBdr>
        <w:top w:val="none" w:sz="0" w:space="0" w:color="auto"/>
        <w:left w:val="none" w:sz="0" w:space="0" w:color="auto"/>
        <w:bottom w:val="none" w:sz="0" w:space="0" w:color="auto"/>
        <w:right w:val="none" w:sz="0" w:space="0" w:color="auto"/>
      </w:divBdr>
    </w:div>
    <w:div w:id="967272620">
      <w:bodyDiv w:val="1"/>
      <w:marLeft w:val="0"/>
      <w:marRight w:val="0"/>
      <w:marTop w:val="0"/>
      <w:marBottom w:val="0"/>
      <w:divBdr>
        <w:top w:val="none" w:sz="0" w:space="0" w:color="auto"/>
        <w:left w:val="none" w:sz="0" w:space="0" w:color="auto"/>
        <w:bottom w:val="none" w:sz="0" w:space="0" w:color="auto"/>
        <w:right w:val="none" w:sz="0" w:space="0" w:color="auto"/>
      </w:divBdr>
    </w:div>
    <w:div w:id="1051533618">
      <w:bodyDiv w:val="1"/>
      <w:marLeft w:val="0"/>
      <w:marRight w:val="0"/>
      <w:marTop w:val="0"/>
      <w:marBottom w:val="0"/>
      <w:divBdr>
        <w:top w:val="none" w:sz="0" w:space="0" w:color="auto"/>
        <w:left w:val="none" w:sz="0" w:space="0" w:color="auto"/>
        <w:bottom w:val="none" w:sz="0" w:space="0" w:color="auto"/>
        <w:right w:val="none" w:sz="0" w:space="0" w:color="auto"/>
      </w:divBdr>
    </w:div>
    <w:div w:id="1064334565">
      <w:bodyDiv w:val="1"/>
      <w:marLeft w:val="0"/>
      <w:marRight w:val="0"/>
      <w:marTop w:val="0"/>
      <w:marBottom w:val="0"/>
      <w:divBdr>
        <w:top w:val="none" w:sz="0" w:space="0" w:color="auto"/>
        <w:left w:val="none" w:sz="0" w:space="0" w:color="auto"/>
        <w:bottom w:val="none" w:sz="0" w:space="0" w:color="auto"/>
        <w:right w:val="none" w:sz="0" w:space="0" w:color="auto"/>
      </w:divBdr>
    </w:div>
    <w:div w:id="1083141280">
      <w:bodyDiv w:val="1"/>
      <w:marLeft w:val="0"/>
      <w:marRight w:val="0"/>
      <w:marTop w:val="0"/>
      <w:marBottom w:val="0"/>
      <w:divBdr>
        <w:top w:val="none" w:sz="0" w:space="0" w:color="auto"/>
        <w:left w:val="none" w:sz="0" w:space="0" w:color="auto"/>
        <w:bottom w:val="none" w:sz="0" w:space="0" w:color="auto"/>
        <w:right w:val="none" w:sz="0" w:space="0" w:color="auto"/>
      </w:divBdr>
    </w:div>
    <w:div w:id="1158109141">
      <w:bodyDiv w:val="1"/>
      <w:marLeft w:val="0"/>
      <w:marRight w:val="0"/>
      <w:marTop w:val="0"/>
      <w:marBottom w:val="0"/>
      <w:divBdr>
        <w:top w:val="none" w:sz="0" w:space="0" w:color="auto"/>
        <w:left w:val="none" w:sz="0" w:space="0" w:color="auto"/>
        <w:bottom w:val="none" w:sz="0" w:space="0" w:color="auto"/>
        <w:right w:val="none" w:sz="0" w:space="0" w:color="auto"/>
      </w:divBdr>
    </w:div>
    <w:div w:id="1305087675">
      <w:bodyDiv w:val="1"/>
      <w:marLeft w:val="0"/>
      <w:marRight w:val="0"/>
      <w:marTop w:val="0"/>
      <w:marBottom w:val="0"/>
      <w:divBdr>
        <w:top w:val="none" w:sz="0" w:space="0" w:color="auto"/>
        <w:left w:val="none" w:sz="0" w:space="0" w:color="auto"/>
        <w:bottom w:val="none" w:sz="0" w:space="0" w:color="auto"/>
        <w:right w:val="none" w:sz="0" w:space="0" w:color="auto"/>
      </w:divBdr>
    </w:div>
    <w:div w:id="1373112775">
      <w:bodyDiv w:val="1"/>
      <w:marLeft w:val="0"/>
      <w:marRight w:val="0"/>
      <w:marTop w:val="0"/>
      <w:marBottom w:val="0"/>
      <w:divBdr>
        <w:top w:val="none" w:sz="0" w:space="0" w:color="auto"/>
        <w:left w:val="none" w:sz="0" w:space="0" w:color="auto"/>
        <w:bottom w:val="none" w:sz="0" w:space="0" w:color="auto"/>
        <w:right w:val="none" w:sz="0" w:space="0" w:color="auto"/>
      </w:divBdr>
    </w:div>
    <w:div w:id="1478570928">
      <w:bodyDiv w:val="1"/>
      <w:marLeft w:val="0"/>
      <w:marRight w:val="0"/>
      <w:marTop w:val="0"/>
      <w:marBottom w:val="0"/>
      <w:divBdr>
        <w:top w:val="none" w:sz="0" w:space="0" w:color="auto"/>
        <w:left w:val="none" w:sz="0" w:space="0" w:color="auto"/>
        <w:bottom w:val="none" w:sz="0" w:space="0" w:color="auto"/>
        <w:right w:val="none" w:sz="0" w:space="0" w:color="auto"/>
      </w:divBdr>
    </w:div>
    <w:div w:id="1594390183">
      <w:bodyDiv w:val="1"/>
      <w:marLeft w:val="0"/>
      <w:marRight w:val="0"/>
      <w:marTop w:val="0"/>
      <w:marBottom w:val="0"/>
      <w:divBdr>
        <w:top w:val="none" w:sz="0" w:space="0" w:color="auto"/>
        <w:left w:val="none" w:sz="0" w:space="0" w:color="auto"/>
        <w:bottom w:val="none" w:sz="0" w:space="0" w:color="auto"/>
        <w:right w:val="none" w:sz="0" w:space="0" w:color="auto"/>
      </w:divBdr>
    </w:div>
    <w:div w:id="1608388839">
      <w:bodyDiv w:val="1"/>
      <w:marLeft w:val="0"/>
      <w:marRight w:val="0"/>
      <w:marTop w:val="0"/>
      <w:marBottom w:val="0"/>
      <w:divBdr>
        <w:top w:val="none" w:sz="0" w:space="0" w:color="auto"/>
        <w:left w:val="none" w:sz="0" w:space="0" w:color="auto"/>
        <w:bottom w:val="none" w:sz="0" w:space="0" w:color="auto"/>
        <w:right w:val="none" w:sz="0" w:space="0" w:color="auto"/>
      </w:divBdr>
    </w:div>
    <w:div w:id="1616280479">
      <w:bodyDiv w:val="1"/>
      <w:marLeft w:val="0"/>
      <w:marRight w:val="0"/>
      <w:marTop w:val="0"/>
      <w:marBottom w:val="0"/>
      <w:divBdr>
        <w:top w:val="none" w:sz="0" w:space="0" w:color="auto"/>
        <w:left w:val="none" w:sz="0" w:space="0" w:color="auto"/>
        <w:bottom w:val="none" w:sz="0" w:space="0" w:color="auto"/>
        <w:right w:val="none" w:sz="0" w:space="0" w:color="auto"/>
      </w:divBdr>
    </w:div>
    <w:div w:id="1652322415">
      <w:bodyDiv w:val="1"/>
      <w:marLeft w:val="0"/>
      <w:marRight w:val="0"/>
      <w:marTop w:val="0"/>
      <w:marBottom w:val="0"/>
      <w:divBdr>
        <w:top w:val="none" w:sz="0" w:space="0" w:color="auto"/>
        <w:left w:val="none" w:sz="0" w:space="0" w:color="auto"/>
        <w:bottom w:val="none" w:sz="0" w:space="0" w:color="auto"/>
        <w:right w:val="none" w:sz="0" w:space="0" w:color="auto"/>
      </w:divBdr>
    </w:div>
    <w:div w:id="1704477985">
      <w:bodyDiv w:val="1"/>
      <w:marLeft w:val="0"/>
      <w:marRight w:val="0"/>
      <w:marTop w:val="0"/>
      <w:marBottom w:val="0"/>
      <w:divBdr>
        <w:top w:val="none" w:sz="0" w:space="0" w:color="auto"/>
        <w:left w:val="none" w:sz="0" w:space="0" w:color="auto"/>
        <w:bottom w:val="none" w:sz="0" w:space="0" w:color="auto"/>
        <w:right w:val="none" w:sz="0" w:space="0" w:color="auto"/>
      </w:divBdr>
    </w:div>
    <w:div w:id="1788543310">
      <w:bodyDiv w:val="1"/>
      <w:marLeft w:val="0"/>
      <w:marRight w:val="0"/>
      <w:marTop w:val="0"/>
      <w:marBottom w:val="0"/>
      <w:divBdr>
        <w:top w:val="none" w:sz="0" w:space="0" w:color="auto"/>
        <w:left w:val="none" w:sz="0" w:space="0" w:color="auto"/>
        <w:bottom w:val="none" w:sz="0" w:space="0" w:color="auto"/>
        <w:right w:val="none" w:sz="0" w:space="0" w:color="auto"/>
      </w:divBdr>
    </w:div>
    <w:div w:id="1888255331">
      <w:bodyDiv w:val="1"/>
      <w:marLeft w:val="0"/>
      <w:marRight w:val="0"/>
      <w:marTop w:val="0"/>
      <w:marBottom w:val="0"/>
      <w:divBdr>
        <w:top w:val="none" w:sz="0" w:space="0" w:color="auto"/>
        <w:left w:val="none" w:sz="0" w:space="0" w:color="auto"/>
        <w:bottom w:val="none" w:sz="0" w:space="0" w:color="auto"/>
        <w:right w:val="none" w:sz="0" w:space="0" w:color="auto"/>
      </w:divBdr>
    </w:div>
    <w:div w:id="1905213760">
      <w:bodyDiv w:val="1"/>
      <w:marLeft w:val="0"/>
      <w:marRight w:val="0"/>
      <w:marTop w:val="0"/>
      <w:marBottom w:val="0"/>
      <w:divBdr>
        <w:top w:val="none" w:sz="0" w:space="0" w:color="auto"/>
        <w:left w:val="none" w:sz="0" w:space="0" w:color="auto"/>
        <w:bottom w:val="none" w:sz="0" w:space="0" w:color="auto"/>
        <w:right w:val="none" w:sz="0" w:space="0" w:color="auto"/>
      </w:divBdr>
    </w:div>
    <w:div w:id="1988781518">
      <w:bodyDiv w:val="1"/>
      <w:marLeft w:val="0"/>
      <w:marRight w:val="0"/>
      <w:marTop w:val="0"/>
      <w:marBottom w:val="0"/>
      <w:divBdr>
        <w:top w:val="none" w:sz="0" w:space="0" w:color="auto"/>
        <w:left w:val="none" w:sz="0" w:space="0" w:color="auto"/>
        <w:bottom w:val="none" w:sz="0" w:space="0" w:color="auto"/>
        <w:right w:val="none" w:sz="0" w:space="0" w:color="auto"/>
      </w:divBdr>
    </w:div>
    <w:div w:id="1990862591">
      <w:bodyDiv w:val="1"/>
      <w:marLeft w:val="0"/>
      <w:marRight w:val="0"/>
      <w:marTop w:val="0"/>
      <w:marBottom w:val="0"/>
      <w:divBdr>
        <w:top w:val="none" w:sz="0" w:space="0" w:color="auto"/>
        <w:left w:val="none" w:sz="0" w:space="0" w:color="auto"/>
        <w:bottom w:val="none" w:sz="0" w:space="0" w:color="auto"/>
        <w:right w:val="none" w:sz="0" w:space="0" w:color="auto"/>
      </w:divBdr>
    </w:div>
    <w:div w:id="2025664198">
      <w:bodyDiv w:val="1"/>
      <w:marLeft w:val="0"/>
      <w:marRight w:val="0"/>
      <w:marTop w:val="0"/>
      <w:marBottom w:val="0"/>
      <w:divBdr>
        <w:top w:val="none" w:sz="0" w:space="0" w:color="auto"/>
        <w:left w:val="none" w:sz="0" w:space="0" w:color="auto"/>
        <w:bottom w:val="none" w:sz="0" w:space="0" w:color="auto"/>
        <w:right w:val="none" w:sz="0" w:space="0" w:color="auto"/>
      </w:divBdr>
    </w:div>
    <w:div w:id="2137142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endnotes" Target="endnotes.xml"/><Relationship Id="rId18" Type="http://schemas.openxmlformats.org/officeDocument/2006/relationships/hyperlink" Target="https://www.service.nsw.gov.au/transaction/nsw-bushfire-clean-register-now"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www.emergency.nsw.gov.au/Documents/factsheets/building-impact-assessment-hazard-identification-signs.pdf" TargetMode="External"/><Relationship Id="rId7" Type="http://schemas.openxmlformats.org/officeDocument/2006/relationships/numbering" Target="numbering.xml"/><Relationship Id="rId12" Type="http://schemas.openxmlformats.org/officeDocument/2006/relationships/footnotes" Target="footnotes.xml"/><Relationship Id="rId17" Type="http://schemas.openxmlformats.org/officeDocument/2006/relationships/hyperlink" Target="https://www.service.nsw.gov.au/transaction/nsw-bushfire-clean-register-now"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raa.nsw.gov.au/__data/assets/pdf_file/0008/1195514/Guidelines_Special-Disaster-Grant-Bushfires-from-31-August-2019.pdf" TargetMode="External"/><Relationship Id="rId20" Type="http://schemas.openxmlformats.org/officeDocument/2006/relationships/hyperlink" Target="https://www.emergency.nsw.gov.au/Documents/factsheets/safework-property-hazards-following-bushfire.pdf" TargetMode="External"/><Relationship Id="rId29"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hyperlink" Target="https://www.service.nsw.gov.au/system/files/2020-01/small-business-grant-guidelines_0.pdf" TargetMode="External"/><Relationship Id="rId23" Type="http://schemas.openxmlformats.org/officeDocument/2006/relationships/hyperlink" Target="tel:1800007539" TargetMode="External"/><Relationship Id="rId28" Type="http://schemas.openxmlformats.org/officeDocument/2006/relationships/theme" Target="theme/theme1.xml"/><Relationship Id="rId10" Type="http://schemas.openxmlformats.org/officeDocument/2006/relationships/settings" Target="settings.xml"/><Relationship Id="rId19" Type="http://schemas.openxmlformats.org/officeDocument/2006/relationships/hyperlink" Target="https://www.service.nsw.gov.au/transaction/nsw-bushfire-clean-register-now" TargetMode="External"/><Relationship Id="rId4" Type="http://schemas.openxmlformats.org/officeDocument/2006/relationships/customXml" Target="../customXml/item4.xml"/><Relationship Id="rId9" Type="http://schemas.microsoft.com/office/2007/relationships/stylesWithEffects" Target="stylesWithEffects.xml"/><Relationship Id="rId14" Type="http://schemas.openxmlformats.org/officeDocument/2006/relationships/hyperlink" Target="https://www.service.nsw.gov.au/transaction/nsw-bushfire-clean-register-now" TargetMode="External"/><Relationship Id="rId22" Type="http://schemas.openxmlformats.org/officeDocument/2006/relationships/hyperlink" Target="https://www.emergency.nsw.gov.au/Documents/factsheets/building-impact-assessment-hazard-identification-signs.pdf" TargetMode="Externa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unm3\Desktop\DPIE-INT-Talking%20Points.dotx" TargetMode="External"/></Relationships>
</file>

<file path=word/theme/theme1.xml><?xml version="1.0" encoding="utf-8"?>
<a:theme xmlns:a="http://schemas.openxmlformats.org/drawingml/2006/main" name="DOI">
  <a:themeElements>
    <a:clrScheme name="DOI1">
      <a:dk1>
        <a:srgbClr val="2C2B2B"/>
      </a:dk1>
      <a:lt1>
        <a:sysClr val="window" lastClr="FFFFFF"/>
      </a:lt1>
      <a:dk2>
        <a:srgbClr val="858687"/>
      </a:dk2>
      <a:lt2>
        <a:srgbClr val="E7E6E6"/>
      </a:lt2>
      <a:accent1>
        <a:srgbClr val="043F5C"/>
      </a:accent1>
      <a:accent2>
        <a:srgbClr val="185B82"/>
      </a:accent2>
      <a:accent3>
        <a:srgbClr val="4476BB"/>
      </a:accent3>
      <a:accent4>
        <a:srgbClr val="E11D3F"/>
      </a:accent4>
      <a:accent5>
        <a:srgbClr val="E5E5E5"/>
      </a:accent5>
      <a:accent6>
        <a:srgbClr val="85868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23B09A04086854CB1BD5E28CBBBC7A9" ma:contentTypeVersion="14" ma:contentTypeDescription="Create a new document." ma:contentTypeScope="" ma:versionID="d444cac318e4d1d02b1fd0f2ed850ba8">
  <xsd:schema xmlns:xsd="http://www.w3.org/2001/XMLSchema" xmlns:xs="http://www.w3.org/2001/XMLSchema" xmlns:p="http://schemas.microsoft.com/office/2006/metadata/properties" xmlns:ns2="7abeb3ad-4d9d-4b11-8561-8be4d49fe0ad" xmlns:ns3="672f5616-015d-4d02-a09a-2232e4c86c1b" targetNamespace="http://schemas.microsoft.com/office/2006/metadata/properties" ma:root="true" ma:fieldsID="7541b93cad9f10b6fbd2be3bd73bf955" ns2:_="" ns3:_="">
    <xsd:import namespace="7abeb3ad-4d9d-4b11-8561-8be4d49fe0ad"/>
    <xsd:import namespace="672f5616-015d-4d02-a09a-2232e4c86c1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beb3ad-4d9d-4b11-8561-8be4d49fe0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72f5616-015d-4d02-a09a-2232e4c86c1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etadata xmlns="http://www.objective.com/ecm/document/metadata/4E3871FEBC3EDC3EE0531950520A6160" version="1.0.0">
  <systemFields>
    <field name="Objective-Id">
      <value order="0">A3442927</value>
    </field>
    <field name="Objective-Title">
      <value order="0">200128 Bush fire recovery property clearing contractor Q&amp;A</value>
    </field>
    <field name="Objective-Description">
      <value order="0"/>
    </field>
    <field name="Objective-CreationStamp">
      <value order="0">2020-01-08T05:24:56Z</value>
    </field>
    <field name="Objective-IsApproved">
      <value order="0">false</value>
    </field>
    <field name="Objective-IsPublished">
      <value order="0">false</value>
    </field>
    <field name="Objective-DatePublished">
      <value order="0"/>
    </field>
    <field name="Objective-ModificationStamp">
      <value order="0">2020-01-28T03:28:16Z</value>
    </field>
    <field name="Objective-Owner">
      <value order="0">Matthew Sun</value>
    </field>
    <field name="Objective-Path">
      <value order="0">Objective Global Folder:Regions Industry Agriculture and Resources Group:- Office of the Coordinator General:Executive Director - Office of the Coordinator General (Team):Regional Media, Comms and Engagement:Current Structure:Regional NSW:Media:2020 QandA</value>
    </field>
    <field name="Objective-Parent">
      <value order="0">2020 QandA</value>
    </field>
    <field name="Objective-State">
      <value order="0">Being Drafted</value>
    </field>
    <field name="Objective-VersionId">
      <value order="0">vA6599745</value>
    </field>
    <field name="Objective-Version">
      <value order="0">0.5</value>
    </field>
    <field name="Objective-VersionNumber">
      <value order="0">5</value>
    </field>
    <field name="Objective-VersionComment">
      <value order="0"/>
    </field>
    <field name="Objective-FileNumber">
      <value order="0">qA394154</value>
    </field>
    <field name="Objective-Classification">
      <value order="0"/>
    </field>
    <field name="Objective-Caveats">
      <value order="0"/>
    </field>
  </systemFields>
  <catalogues>
    <catalogue name="Document Type Catalogue" type="type" ori="id:cA17">
      <field name="Objective-Approval Status">
        <value order="0">Never Submitted</value>
      </field>
      <field name="Objective-Sensitivity Label">
        <value order="0">NSW Government</value>
      </field>
      <field name="Objective-Document Type">
        <value order="0">Media</value>
      </field>
      <field name="Objective-Approval History">
        <value order="0"/>
      </field>
      <field name="Objective-Print and Dispatch Instructions">
        <value order="0"/>
      </field>
      <field name="Objective-Connect Creator">
        <value order="0"/>
      </field>
      <field name="Objective-Submitted By">
        <value order="0"/>
      </field>
      <field name="Objective-Shared By">
        <value order="0"/>
      </field>
      <field name="Objective-Approval Due">
        <value order="0"/>
      </field>
      <field name="Objective-Current Approver">
        <value order="0"/>
      </field>
      <field name="Objective-Document Tag(s)">
        <value order="0"/>
      </field>
      <field name="Objective-Print and Dispatch Approach">
        <value order="0"/>
      </field>
      <field name="Objective-Approval Date">
        <value order="0"/>
      </field>
    </catalogue>
  </catalogues>
</metadat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root>
  <DocTitle/>
</root>
</file>

<file path=customXml/item6.xml><?xml version="1.0" encoding="utf-8"?>
<b:Sources xmlns:b="http://schemas.openxmlformats.org/officeDocument/2006/bibliography" xmlns="http://schemas.openxmlformats.org/officeDocument/2006/bibliography" SelectedStyle="\APASixthEditionOfficeOnline.xsl" StyleName="APA" Version="6">
</b:Sources>
</file>

<file path=customXml/itemProps1.xml><?xml version="1.0" encoding="utf-8"?>
<ds:datastoreItem xmlns:ds="http://schemas.openxmlformats.org/officeDocument/2006/customXml" ds:itemID="{63A5E24D-0B45-4856-A82C-A13F4B18695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ED33A28-C1B7-4A65-A52B-0660FAB593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beb3ad-4d9d-4b11-8561-8be4d49fe0ad"/>
    <ds:schemaRef ds:uri="672f5616-015d-4d02-a09a-2232e4c86c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4E3871FEBC3EDC3EE0531950520A6160"/>
  </ds:schemaRefs>
</ds:datastoreItem>
</file>

<file path=customXml/itemProps4.xml><?xml version="1.0" encoding="utf-8"?>
<ds:datastoreItem xmlns:ds="http://schemas.openxmlformats.org/officeDocument/2006/customXml" ds:itemID="{E0724EA4-A651-443F-8A6E-AB8883543DFA}">
  <ds:schemaRefs>
    <ds:schemaRef ds:uri="http://schemas.microsoft.com/sharepoint/v3/contenttype/forms"/>
  </ds:schemaRefs>
</ds:datastoreItem>
</file>

<file path=customXml/itemProps5.xml><?xml version="1.0" encoding="utf-8"?>
<ds:datastoreItem xmlns:ds="http://schemas.openxmlformats.org/officeDocument/2006/customXml" ds:itemID="{180FEE2B-92DD-4DDF-8CD2-B2B446081537}">
  <ds:schemaRefs/>
</ds:datastoreItem>
</file>

<file path=customXml/itemProps6.xml><?xml version="1.0" encoding="utf-8"?>
<ds:datastoreItem xmlns:ds="http://schemas.openxmlformats.org/officeDocument/2006/customXml" ds:itemID="{799A34E6-F426-4349-ACC0-9A3B88357B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DPIE-INT-Talking Points</Template>
  <TotalTime>1</TotalTime>
  <Pages>3</Pages>
  <Words>2395</Words>
  <Characters>13652</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NSW Department of Industry publication</vt:lpstr>
    </vt:vector>
  </TitlesOfParts>
  <Company>NSW Government</Company>
  <LinksUpToDate>false</LinksUpToDate>
  <CharactersWithSpaces>16015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NSW Department of Industry publication</dc:title>
  <dc:creator>Matthew Sun</dc:creator>
  <cp:lastModifiedBy>Robrea</cp:lastModifiedBy>
  <cp:revision>2</cp:revision>
  <cp:lastPrinted>2019-02-26T22:40:00Z</cp:lastPrinted>
  <dcterms:created xsi:type="dcterms:W3CDTF">2021-02-12T07:33:00Z</dcterms:created>
  <dcterms:modified xsi:type="dcterms:W3CDTF">2021-02-12T07:33:00Z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A3442927</vt:lpwstr>
  </property>
  <property fmtid="{D5CDD505-2E9C-101B-9397-08002B2CF9AE}" pid="4" name="Objective-Title">
    <vt:lpwstr>200128 Bush fire recovery property clearing contractor Q&amp;A</vt:lpwstr>
  </property>
  <property fmtid="{D5CDD505-2E9C-101B-9397-08002B2CF9AE}" pid="5" name="Objective-Description">
    <vt:lpwstr/>
  </property>
  <property fmtid="{D5CDD505-2E9C-101B-9397-08002B2CF9AE}" pid="6" name="Objective-CreationStamp">
    <vt:filetime>2020-01-27T21:17:39Z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2020-01-28T03:28:16Z</vt:filetime>
  </property>
  <property fmtid="{D5CDD505-2E9C-101B-9397-08002B2CF9AE}" pid="11" name="Objective-Owner">
    <vt:lpwstr>Matthew Sun</vt:lpwstr>
  </property>
  <property fmtid="{D5CDD505-2E9C-101B-9397-08002B2CF9AE}" pid="12" name="Objective-Path">
    <vt:lpwstr>Objective Global Folder:Regions Industry Agriculture and Resources Group:- Office of the Coordinator General:Executive Director - Office of the Coordinator General (Team):Regional Media, Comms and Engagement:Current Structure:Regional NSW:Media:2020 QandA</vt:lpwstr>
  </property>
  <property fmtid="{D5CDD505-2E9C-101B-9397-08002B2CF9AE}" pid="13" name="Objective-Parent">
    <vt:lpwstr>2020 QandA</vt:lpwstr>
  </property>
  <property fmtid="{D5CDD505-2E9C-101B-9397-08002B2CF9AE}" pid="14" name="Objective-State">
    <vt:lpwstr>Being Drafted</vt:lpwstr>
  </property>
  <property fmtid="{D5CDD505-2E9C-101B-9397-08002B2CF9AE}" pid="15" name="Objective-VersionId">
    <vt:lpwstr>vA6599745</vt:lpwstr>
  </property>
  <property fmtid="{D5CDD505-2E9C-101B-9397-08002B2CF9AE}" pid="16" name="Objective-Version">
    <vt:lpwstr>0.5</vt:lpwstr>
  </property>
  <property fmtid="{D5CDD505-2E9C-101B-9397-08002B2CF9AE}" pid="17" name="Objective-VersionNumber">
    <vt:r8>5</vt:r8>
  </property>
  <property fmtid="{D5CDD505-2E9C-101B-9397-08002B2CF9AE}" pid="18" name="Objective-VersionComment">
    <vt:lpwstr>Version 2</vt:lpwstr>
  </property>
  <property fmtid="{D5CDD505-2E9C-101B-9397-08002B2CF9AE}" pid="19" name="Objective-FileNumber">
    <vt:lpwstr/>
  </property>
  <property fmtid="{D5CDD505-2E9C-101B-9397-08002B2CF9AE}" pid="20" name="Objective-Classification">
    <vt:lpwstr>[Inherited - none]</vt:lpwstr>
  </property>
  <property fmtid="{D5CDD505-2E9C-101B-9397-08002B2CF9AE}" pid="21" name="Objective-Caveats">
    <vt:lpwstr/>
  </property>
  <property fmtid="{D5CDD505-2E9C-101B-9397-08002B2CF9AE}" pid="22" name="Objective-Sensitivity Label">
    <vt:lpwstr>NSW Government</vt:lpwstr>
  </property>
  <property fmtid="{D5CDD505-2E9C-101B-9397-08002B2CF9AE}" pid="23" name="Objective-Approval Status">
    <vt:lpwstr>Never Submitted</vt:lpwstr>
  </property>
  <property fmtid="{D5CDD505-2E9C-101B-9397-08002B2CF9AE}" pid="24" name="Objective-Document Type">
    <vt:lpwstr>Media</vt:lpwstr>
  </property>
  <property fmtid="{D5CDD505-2E9C-101B-9397-08002B2CF9AE}" pid="25" name="Objective-Approval History">
    <vt:lpwstr/>
  </property>
  <property fmtid="{D5CDD505-2E9C-101B-9397-08002B2CF9AE}" pid="26" name="Objective-Print and Dispatch Instructions">
    <vt:lpwstr/>
  </property>
  <property fmtid="{D5CDD505-2E9C-101B-9397-08002B2CF9AE}" pid="27" name="Objective-Submitted By">
    <vt:lpwstr/>
  </property>
  <property fmtid="{D5CDD505-2E9C-101B-9397-08002B2CF9AE}" pid="28" name="Objective-Shared By">
    <vt:lpwstr/>
  </property>
  <property fmtid="{D5CDD505-2E9C-101B-9397-08002B2CF9AE}" pid="29" name="Objective-Approval Due">
    <vt:lpwstr/>
  </property>
  <property fmtid="{D5CDD505-2E9C-101B-9397-08002B2CF9AE}" pid="30" name="Objective-Current Approver">
    <vt:lpwstr/>
  </property>
  <property fmtid="{D5CDD505-2E9C-101B-9397-08002B2CF9AE}" pid="31" name="Objective-Document Tag(s)">
    <vt:lpwstr/>
  </property>
  <property fmtid="{D5CDD505-2E9C-101B-9397-08002B2CF9AE}" pid="32" name="Objective-Print and Dispatch Approach">
    <vt:lpwstr/>
  </property>
  <property fmtid="{D5CDD505-2E9C-101B-9397-08002B2CF9AE}" pid="33" name="Objective-Approval Date">
    <vt:lpwstr/>
  </property>
  <property fmtid="{D5CDD505-2E9C-101B-9397-08002B2CF9AE}" pid="34" name="Objective-Comment">
    <vt:lpwstr/>
  </property>
  <property fmtid="{D5CDD505-2E9C-101B-9397-08002B2CF9AE}" pid="35" name="Objective-Sensitivity Label [system]">
    <vt:lpwstr>NSW Government</vt:lpwstr>
  </property>
  <property fmtid="{D5CDD505-2E9C-101B-9397-08002B2CF9AE}" pid="36" name="Objective-Document Type [system]">
    <vt:lpwstr>Media</vt:lpwstr>
  </property>
  <property fmtid="{D5CDD505-2E9C-101B-9397-08002B2CF9AE}" pid="37" name="Objective-Approval Status [system]">
    <vt:lpwstr>Never Submitted</vt:lpwstr>
  </property>
  <property fmtid="{D5CDD505-2E9C-101B-9397-08002B2CF9AE}" pid="38" name="Objective-Approval Due [system]">
    <vt:lpwstr/>
  </property>
  <property fmtid="{D5CDD505-2E9C-101B-9397-08002B2CF9AE}" pid="39" name="Objective-Approval Date [system]">
    <vt:lpwstr/>
  </property>
  <property fmtid="{D5CDD505-2E9C-101B-9397-08002B2CF9AE}" pid="40" name="Objective-Submitted By [system]">
    <vt:lpwstr/>
  </property>
  <property fmtid="{D5CDD505-2E9C-101B-9397-08002B2CF9AE}" pid="41" name="Objective-Current Approver [system]">
    <vt:lpwstr/>
  </property>
  <property fmtid="{D5CDD505-2E9C-101B-9397-08002B2CF9AE}" pid="42" name="Objective-Approval History [system]">
    <vt:lpwstr/>
  </property>
  <property fmtid="{D5CDD505-2E9C-101B-9397-08002B2CF9AE}" pid="43" name="Objective-Print and Dispatch Approach [system]">
    <vt:lpwstr/>
  </property>
  <property fmtid="{D5CDD505-2E9C-101B-9397-08002B2CF9AE}" pid="44" name="Objective-Print and Dispatch Instructions [system]">
    <vt:lpwstr/>
  </property>
  <property fmtid="{D5CDD505-2E9C-101B-9397-08002B2CF9AE}" pid="45" name="Objective-Document Tag(s) [system]">
    <vt:lpwstr/>
  </property>
  <property fmtid="{D5CDD505-2E9C-101B-9397-08002B2CF9AE}" pid="46" name="Objective-Shared By [system]">
    <vt:lpwstr/>
  </property>
  <property fmtid="{D5CDD505-2E9C-101B-9397-08002B2CF9AE}" pid="47" name="Objective-Connect Creator">
    <vt:lpwstr/>
  </property>
  <property fmtid="{D5CDD505-2E9C-101B-9397-08002B2CF9AE}" pid="48" name="Objective-Connect Creator [system]">
    <vt:lpwstr/>
  </property>
  <property fmtid="{D5CDD505-2E9C-101B-9397-08002B2CF9AE}" pid="49" name="ContentTypeId">
    <vt:lpwstr>0x010100323B09A04086854CB1BD5E28CBBBC7A9</vt:lpwstr>
  </property>
</Properties>
</file>